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4B" w:rsidRPr="005C644A" w:rsidRDefault="00D644BA" w:rsidP="00E73381">
      <w:pPr>
        <w:spacing w:after="0"/>
        <w:jc w:val="center"/>
        <w:rPr>
          <w:rFonts w:ascii="Arial" w:hAnsi="Arial" w:cs="Arial"/>
          <w:color w:val="000000"/>
          <w:sz w:val="40"/>
          <w:szCs w:val="40"/>
          <w:shd w:val="clear" w:color="auto" w:fill="FFFFFF"/>
        </w:rPr>
      </w:pPr>
      <w:r w:rsidRPr="005C644A">
        <w:rPr>
          <w:rFonts w:ascii="Arial" w:hAnsi="Arial" w:cs="Arial"/>
          <w:color w:val="000000"/>
          <w:sz w:val="40"/>
          <w:szCs w:val="40"/>
          <w:shd w:val="clear" w:color="auto" w:fill="FFFFFF"/>
        </w:rPr>
        <w:t xml:space="preserve">Town of </w:t>
      </w:r>
      <w:r w:rsidR="003A1F79">
        <w:rPr>
          <w:rFonts w:ascii="Arial" w:hAnsi="Arial" w:cs="Arial"/>
          <w:color w:val="000000"/>
          <w:sz w:val="40"/>
          <w:szCs w:val="40"/>
          <w:shd w:val="clear" w:color="auto" w:fill="FFFFFF"/>
        </w:rPr>
        <w:t>LaGrange</w:t>
      </w:r>
      <w:r w:rsidRPr="005C644A">
        <w:rPr>
          <w:rFonts w:ascii="Arial" w:hAnsi="Arial" w:cs="Arial"/>
          <w:color w:val="000000"/>
          <w:sz w:val="40"/>
          <w:szCs w:val="40"/>
          <w:shd w:val="clear" w:color="auto" w:fill="FFFFFF"/>
        </w:rPr>
        <w:t xml:space="preserve"> Parks &amp; Recreation</w:t>
      </w:r>
    </w:p>
    <w:p w:rsidR="00D644BA" w:rsidRPr="005C644A" w:rsidRDefault="00D644BA" w:rsidP="00E73381">
      <w:pPr>
        <w:spacing w:after="0"/>
        <w:jc w:val="center"/>
        <w:rPr>
          <w:rFonts w:ascii="Arial" w:hAnsi="Arial" w:cs="Arial"/>
          <w:color w:val="000000"/>
          <w:sz w:val="32"/>
          <w:szCs w:val="32"/>
          <w:shd w:val="clear" w:color="auto" w:fill="FFFFFF"/>
        </w:rPr>
      </w:pPr>
      <w:r w:rsidRPr="005C644A">
        <w:rPr>
          <w:rFonts w:ascii="Arial" w:hAnsi="Arial" w:cs="Arial"/>
          <w:color w:val="000000"/>
          <w:sz w:val="32"/>
          <w:szCs w:val="32"/>
          <w:shd w:val="clear" w:color="auto" w:fill="FFFFFF"/>
        </w:rPr>
        <w:t>Facility Use Polic</w:t>
      </w:r>
      <w:r w:rsidR="001037C8">
        <w:rPr>
          <w:rFonts w:ascii="Arial" w:hAnsi="Arial" w:cs="Arial"/>
          <w:color w:val="000000"/>
          <w:sz w:val="32"/>
          <w:szCs w:val="32"/>
          <w:shd w:val="clear" w:color="auto" w:fill="FFFFFF"/>
        </w:rPr>
        <w:t>i</w:t>
      </w:r>
      <w:r w:rsidRPr="005C644A">
        <w:rPr>
          <w:rFonts w:ascii="Arial" w:hAnsi="Arial" w:cs="Arial"/>
          <w:color w:val="000000"/>
          <w:sz w:val="32"/>
          <w:szCs w:val="32"/>
          <w:shd w:val="clear" w:color="auto" w:fill="FFFFFF"/>
        </w:rPr>
        <w:t>es &amp; Procedures</w:t>
      </w:r>
    </w:p>
    <w:p w:rsidR="00994D68" w:rsidRDefault="00994D68" w:rsidP="009C0733">
      <w:pPr>
        <w:spacing w:before="240"/>
        <w:rPr>
          <w:rFonts w:ascii="Arial" w:hAnsi="Arial" w:cs="Arial"/>
          <w:color w:val="000000"/>
          <w:sz w:val="18"/>
          <w:szCs w:val="18"/>
          <w:shd w:val="clear" w:color="auto" w:fill="FFFFFF"/>
        </w:rPr>
      </w:pPr>
      <w:r w:rsidRPr="00994D68">
        <w:rPr>
          <w:rFonts w:ascii="Arial" w:hAnsi="Arial" w:cs="Arial"/>
          <w:b/>
          <w:color w:val="000000"/>
          <w:shd w:val="clear" w:color="auto" w:fill="FFFFFF"/>
        </w:rPr>
        <w:t>Rental Reservations</w:t>
      </w:r>
      <w:r w:rsidRPr="00994D68">
        <w:rPr>
          <w:rFonts w:ascii="Arial" w:hAnsi="Arial" w:cs="Arial"/>
          <w:b/>
          <w:color w:val="000000"/>
          <w:sz w:val="18"/>
          <w:szCs w:val="18"/>
          <w:shd w:val="clear" w:color="auto" w:fill="FFFFFF"/>
        </w:rPr>
        <w:t>:</w:t>
      </w:r>
      <w:r>
        <w:rPr>
          <w:rFonts w:ascii="Arial" w:hAnsi="Arial" w:cs="Arial"/>
          <w:color w:val="000000"/>
          <w:sz w:val="18"/>
          <w:szCs w:val="18"/>
          <w:shd w:val="clear" w:color="auto" w:fill="FFFFFF"/>
        </w:rPr>
        <w:t xml:space="preserve"> To rent any pa</w:t>
      </w:r>
      <w:r w:rsidR="00D47C3F">
        <w:rPr>
          <w:rFonts w:ascii="Arial" w:hAnsi="Arial" w:cs="Arial"/>
          <w:color w:val="000000"/>
          <w:sz w:val="18"/>
          <w:szCs w:val="18"/>
          <w:shd w:val="clear" w:color="auto" w:fill="FFFFFF"/>
        </w:rPr>
        <w:t>rk facility</w:t>
      </w:r>
      <w:r w:rsidR="00BD1EA7">
        <w:rPr>
          <w:rFonts w:ascii="Arial" w:hAnsi="Arial" w:cs="Arial"/>
          <w:color w:val="000000"/>
          <w:sz w:val="18"/>
          <w:szCs w:val="18"/>
          <w:shd w:val="clear" w:color="auto" w:fill="FFFFFF"/>
        </w:rPr>
        <w:t xml:space="preserve"> for a community/business/non-profit event</w:t>
      </w:r>
      <w:r w:rsidR="00787DAB">
        <w:rPr>
          <w:rFonts w:ascii="Arial" w:hAnsi="Arial" w:cs="Arial"/>
          <w:color w:val="000000"/>
          <w:sz w:val="18"/>
          <w:szCs w:val="18"/>
          <w:shd w:val="clear" w:color="auto" w:fill="FFFFFF"/>
        </w:rPr>
        <w:t>:</w:t>
      </w:r>
      <w:r w:rsidR="00D47C3F">
        <w:rPr>
          <w:rFonts w:ascii="Arial" w:hAnsi="Arial" w:cs="Arial"/>
          <w:color w:val="000000"/>
          <w:sz w:val="18"/>
          <w:szCs w:val="18"/>
          <w:shd w:val="clear" w:color="auto" w:fill="FFFFFF"/>
        </w:rPr>
        <w:t xml:space="preserve"> </w:t>
      </w:r>
      <w:r w:rsidR="00787DAB">
        <w:rPr>
          <w:rFonts w:ascii="Arial" w:hAnsi="Arial" w:cs="Arial"/>
          <w:color w:val="000000"/>
          <w:sz w:val="18"/>
          <w:szCs w:val="18"/>
          <w:shd w:val="clear" w:color="auto" w:fill="FFFFFF"/>
        </w:rPr>
        <w:t xml:space="preserve">For </w:t>
      </w:r>
      <w:r w:rsidR="00787DAB">
        <w:rPr>
          <w:rFonts w:ascii="Arial" w:hAnsi="Arial" w:cs="Arial"/>
          <w:color w:val="000000"/>
          <w:sz w:val="18"/>
          <w:szCs w:val="18"/>
          <w:shd w:val="clear" w:color="auto" w:fill="FFFFFF"/>
        </w:rPr>
        <w:t>p</w:t>
      </w:r>
      <w:r w:rsidR="00787DAB">
        <w:rPr>
          <w:rFonts w:ascii="Arial" w:hAnsi="Arial" w:cs="Arial"/>
          <w:color w:val="000000"/>
          <w:sz w:val="18"/>
          <w:szCs w:val="18"/>
          <w:shd w:val="clear" w:color="auto" w:fill="FFFFFF"/>
        </w:rPr>
        <w:t>arties up to 200 people reservations need to be made online.</w:t>
      </w:r>
      <w:r w:rsidR="00787DAB" w:rsidRPr="00787DAB">
        <w:rPr>
          <w:rFonts w:ascii="Arial" w:hAnsi="Arial" w:cs="Arial"/>
          <w:color w:val="000000"/>
          <w:sz w:val="18"/>
          <w:szCs w:val="18"/>
          <w:shd w:val="clear" w:color="auto" w:fill="FFFFFF"/>
        </w:rPr>
        <w:t xml:space="preserve"> </w:t>
      </w:r>
      <w:r w:rsidR="00787DAB">
        <w:rPr>
          <w:rFonts w:ascii="Arial" w:hAnsi="Arial" w:cs="Arial"/>
          <w:color w:val="000000"/>
          <w:sz w:val="18"/>
          <w:szCs w:val="18"/>
          <w:shd w:val="clear" w:color="auto" w:fill="FFFFFF"/>
        </w:rPr>
        <w:t>For Parties o</w:t>
      </w:r>
      <w:r w:rsidR="00787DAB">
        <w:rPr>
          <w:rFonts w:ascii="Arial" w:hAnsi="Arial" w:cs="Arial"/>
          <w:color w:val="000000"/>
          <w:sz w:val="18"/>
          <w:szCs w:val="18"/>
          <w:shd w:val="clear" w:color="auto" w:fill="FFFFFF"/>
        </w:rPr>
        <w:t>ver 200 people</w:t>
      </w:r>
      <w:r w:rsidR="00787DAB">
        <w:rPr>
          <w:rFonts w:ascii="Arial" w:hAnsi="Arial" w:cs="Arial"/>
          <w:color w:val="000000"/>
          <w:sz w:val="18"/>
          <w:szCs w:val="18"/>
          <w:shd w:val="clear" w:color="auto" w:fill="FFFFFF"/>
        </w:rPr>
        <w:t xml:space="preserve"> an</w:t>
      </w:r>
      <w:r w:rsidR="00787DAB" w:rsidRPr="00787DAB">
        <w:rPr>
          <w:rFonts w:ascii="Arial" w:hAnsi="Arial" w:cs="Arial"/>
          <w:color w:val="000000"/>
          <w:sz w:val="18"/>
          <w:szCs w:val="18"/>
          <w:shd w:val="clear" w:color="auto" w:fill="FFFFFF"/>
        </w:rPr>
        <w:t xml:space="preserve"> </w:t>
      </w:r>
      <w:r w:rsidR="00787DAB">
        <w:rPr>
          <w:rFonts w:ascii="Arial" w:hAnsi="Arial" w:cs="Arial"/>
          <w:color w:val="000000"/>
          <w:sz w:val="18"/>
          <w:szCs w:val="18"/>
          <w:shd w:val="clear" w:color="auto" w:fill="FFFFFF"/>
        </w:rPr>
        <w:t xml:space="preserve">online </w:t>
      </w:r>
      <w:r w:rsidR="00787DAB">
        <w:rPr>
          <w:rFonts w:ascii="Arial" w:hAnsi="Arial" w:cs="Arial"/>
          <w:color w:val="000000"/>
          <w:sz w:val="18"/>
          <w:szCs w:val="18"/>
          <w:shd w:val="clear" w:color="auto" w:fill="FFFFFF"/>
        </w:rPr>
        <w:t xml:space="preserve">request as well as </w:t>
      </w:r>
      <w:r w:rsidR="00D47C3F">
        <w:rPr>
          <w:rFonts w:ascii="Arial" w:hAnsi="Arial" w:cs="Arial"/>
          <w:color w:val="000000"/>
          <w:sz w:val="18"/>
          <w:szCs w:val="18"/>
          <w:shd w:val="clear" w:color="auto" w:fill="FFFFFF"/>
        </w:rPr>
        <w:t>a Facility Use Application</w:t>
      </w:r>
      <w:r>
        <w:rPr>
          <w:rFonts w:ascii="Arial" w:hAnsi="Arial" w:cs="Arial"/>
          <w:color w:val="000000"/>
          <w:sz w:val="18"/>
          <w:szCs w:val="18"/>
          <w:shd w:val="clear" w:color="auto" w:fill="FFFFFF"/>
        </w:rPr>
        <w:t xml:space="preserve"> must be completed, signed, and returned to the Parks and Recreation Department along with the applicable fees</w:t>
      </w:r>
      <w:r w:rsidR="00D47C3F">
        <w:rPr>
          <w:rFonts w:ascii="Arial" w:hAnsi="Arial" w:cs="Arial"/>
          <w:color w:val="000000"/>
          <w:sz w:val="18"/>
          <w:szCs w:val="18"/>
          <w:shd w:val="clear" w:color="auto" w:fill="FFFFFF"/>
        </w:rPr>
        <w:t xml:space="preserve"> and any required insurance</w:t>
      </w:r>
      <w:r>
        <w:rPr>
          <w:rFonts w:ascii="Arial" w:hAnsi="Arial" w:cs="Arial"/>
          <w:color w:val="000000"/>
          <w:sz w:val="18"/>
          <w:szCs w:val="18"/>
          <w:shd w:val="clear" w:color="auto" w:fill="FFFFFF"/>
        </w:rPr>
        <w:t xml:space="preserve">. Reservations will not be accepted over the phone or without all paperwork and fees. </w:t>
      </w:r>
    </w:p>
    <w:p w:rsidR="00994D68" w:rsidRPr="00994D68" w:rsidRDefault="00994D68" w:rsidP="003A1F79">
      <w:pPr>
        <w:spacing w:after="0"/>
        <w:rPr>
          <w:rFonts w:ascii="Arial" w:hAnsi="Arial" w:cs="Arial"/>
          <w:b/>
          <w:color w:val="000000"/>
          <w:shd w:val="clear" w:color="auto" w:fill="FFFFFF"/>
        </w:rPr>
      </w:pPr>
      <w:r w:rsidRPr="00994D68">
        <w:rPr>
          <w:rFonts w:ascii="Arial" w:hAnsi="Arial" w:cs="Arial"/>
          <w:b/>
          <w:color w:val="000000"/>
          <w:shd w:val="clear" w:color="auto" w:fill="FFFFFF"/>
        </w:rPr>
        <w:t xml:space="preserve">Hours of Rentals: </w:t>
      </w:r>
    </w:p>
    <w:p w:rsidR="00994D68" w:rsidRDefault="00994D68" w:rsidP="00994D68">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Freedom Park is open from 7:30 am </w:t>
      </w:r>
      <w:r w:rsidR="00BD1EA7">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Dusk</w:t>
      </w:r>
      <w:r w:rsidR="00BD1EA7">
        <w:rPr>
          <w:rFonts w:ascii="Arial" w:hAnsi="Arial" w:cs="Arial"/>
          <w:color w:val="000000"/>
          <w:sz w:val="18"/>
          <w:szCs w:val="18"/>
          <w:shd w:val="clear" w:color="auto" w:fill="FFFFFF"/>
        </w:rPr>
        <w:t>. A</w:t>
      </w:r>
      <w:r>
        <w:rPr>
          <w:rFonts w:ascii="Arial" w:hAnsi="Arial" w:cs="Arial"/>
          <w:color w:val="000000"/>
          <w:sz w:val="18"/>
          <w:szCs w:val="18"/>
          <w:shd w:val="clear" w:color="auto" w:fill="FFFFFF"/>
        </w:rPr>
        <w:t xml:space="preserve">ll rentals must be cleaned up 30 minutes before the applicable closing time. </w:t>
      </w:r>
    </w:p>
    <w:p w:rsidR="00994D68" w:rsidRDefault="00994D68" w:rsidP="003A1F79">
      <w:pPr>
        <w:spacing w:after="0"/>
        <w:rPr>
          <w:rFonts w:ascii="Arial" w:hAnsi="Arial" w:cs="Arial"/>
          <w:b/>
          <w:color w:val="000000"/>
          <w:shd w:val="clear" w:color="auto" w:fill="FFFFFF"/>
        </w:rPr>
      </w:pPr>
      <w:r w:rsidRPr="00994D68">
        <w:rPr>
          <w:rFonts w:ascii="Arial" w:hAnsi="Arial" w:cs="Arial"/>
          <w:b/>
          <w:color w:val="000000"/>
          <w:shd w:val="clear" w:color="auto" w:fill="FFFFFF"/>
        </w:rPr>
        <w:t>Rental Areas:</w:t>
      </w:r>
    </w:p>
    <w:p w:rsidR="00994D68" w:rsidRDefault="00994D68" w:rsidP="000510AC">
      <w:pPr>
        <w:rPr>
          <w:rFonts w:ascii="Arial" w:hAnsi="Arial" w:cs="Arial"/>
          <w:color w:val="000000"/>
          <w:sz w:val="18"/>
          <w:szCs w:val="18"/>
          <w:shd w:val="clear" w:color="auto" w:fill="FFFFFF"/>
        </w:rPr>
      </w:pPr>
      <w:r w:rsidRPr="000510AC">
        <w:rPr>
          <w:rFonts w:ascii="Arial" w:hAnsi="Arial" w:cs="Arial"/>
          <w:b/>
          <w:color w:val="000000"/>
          <w:sz w:val="20"/>
          <w:szCs w:val="20"/>
          <w:u w:val="single"/>
          <w:shd w:val="clear" w:color="auto" w:fill="FFFFFF"/>
        </w:rPr>
        <w:t>Freedom Main Pavilion</w:t>
      </w:r>
      <w:r>
        <w:rPr>
          <w:rFonts w:ascii="Arial" w:hAnsi="Arial" w:cs="Arial"/>
          <w:b/>
          <w:color w:val="000000"/>
          <w:shd w:val="clear" w:color="auto" w:fill="FFFFFF"/>
        </w:rPr>
        <w:t xml:space="preserve"> </w:t>
      </w:r>
      <w:r w:rsidR="003A1F79" w:rsidRPr="003A1F79">
        <w:rPr>
          <w:rStyle w:val="s1ppyq"/>
          <w:rFonts w:ascii="Arial" w:hAnsi="Arial" w:cs="Arial"/>
          <w:color w:val="000000"/>
          <w:sz w:val="18"/>
          <w:szCs w:val="18"/>
        </w:rPr>
        <w:t xml:space="preserve">Full kitchen with accessible bathroom, large </w:t>
      </w:r>
      <w:r w:rsidR="00E636B1">
        <w:rPr>
          <w:rStyle w:val="s1ppyq"/>
          <w:rFonts w:ascii="Arial" w:hAnsi="Arial" w:cs="Arial"/>
          <w:color w:val="000000"/>
          <w:sz w:val="18"/>
          <w:szCs w:val="18"/>
        </w:rPr>
        <w:t>commercial BBQ pit behind kitchen, approximately 22</w:t>
      </w:r>
      <w:r w:rsidR="003A1F79" w:rsidRPr="003A1F79">
        <w:rPr>
          <w:rStyle w:val="s1ppyq"/>
          <w:rFonts w:ascii="Arial" w:hAnsi="Arial" w:cs="Arial"/>
          <w:color w:val="000000"/>
          <w:sz w:val="18"/>
          <w:szCs w:val="18"/>
        </w:rPr>
        <w:t xml:space="preserve"> picnic tables and comfortably holds 300</w:t>
      </w:r>
      <w:r w:rsidR="00BD1EA7">
        <w:rPr>
          <w:rStyle w:val="s1ppyq"/>
          <w:rFonts w:ascii="Arial" w:hAnsi="Arial" w:cs="Arial"/>
          <w:color w:val="000000"/>
          <w:sz w:val="18"/>
          <w:szCs w:val="18"/>
        </w:rPr>
        <w:t>+</w:t>
      </w:r>
      <w:r w:rsidR="003A1F79" w:rsidRPr="003A1F79">
        <w:rPr>
          <w:rStyle w:val="s1ppyq"/>
          <w:rFonts w:ascii="Arial" w:hAnsi="Arial" w:cs="Arial"/>
          <w:color w:val="000000"/>
          <w:sz w:val="18"/>
          <w:szCs w:val="18"/>
        </w:rPr>
        <w:t xml:space="preserve"> people.</w:t>
      </w:r>
      <w:r w:rsidR="00484D8F" w:rsidRPr="00484D8F">
        <w:rPr>
          <w:rFonts w:ascii="Arial" w:hAnsi="Arial" w:cs="Arial"/>
          <w:color w:val="000000"/>
          <w:sz w:val="18"/>
          <w:szCs w:val="18"/>
          <w:shd w:val="clear" w:color="auto" w:fill="FFFFFF"/>
        </w:rPr>
        <w:t xml:space="preserve"> </w:t>
      </w:r>
      <w:r w:rsidR="00484D8F">
        <w:rPr>
          <w:rFonts w:ascii="Arial" w:hAnsi="Arial" w:cs="Arial"/>
          <w:color w:val="000000"/>
          <w:sz w:val="18"/>
          <w:szCs w:val="18"/>
          <w:shd w:val="clear" w:color="auto" w:fill="FFFFFF"/>
        </w:rPr>
        <w:t xml:space="preserve">You may use the grass space </w:t>
      </w:r>
      <w:r w:rsidR="00A52876">
        <w:rPr>
          <w:rFonts w:ascii="Arial" w:hAnsi="Arial" w:cs="Arial"/>
          <w:color w:val="000000"/>
          <w:sz w:val="18"/>
          <w:szCs w:val="18"/>
          <w:shd w:val="clear" w:color="auto" w:fill="FFFFFF"/>
        </w:rPr>
        <w:t>on the sides of</w:t>
      </w:r>
      <w:r w:rsidR="00484D8F">
        <w:rPr>
          <w:rFonts w:ascii="Arial" w:hAnsi="Arial" w:cs="Arial"/>
          <w:color w:val="000000"/>
          <w:sz w:val="18"/>
          <w:szCs w:val="18"/>
          <w:shd w:val="clear" w:color="auto" w:fill="FFFFFF"/>
        </w:rPr>
        <w:t xml:space="preserve"> the pavilion in harmony with park patrons. </w:t>
      </w:r>
      <w:r w:rsidR="00770D9D">
        <w:rPr>
          <w:rFonts w:ascii="Arial" w:hAnsi="Arial" w:cs="Arial"/>
          <w:color w:val="000000"/>
          <w:sz w:val="18"/>
          <w:szCs w:val="18"/>
          <w:shd w:val="clear" w:color="auto" w:fill="FFFFFF"/>
        </w:rPr>
        <w:t>Up to 2 vehicles may use the access road for drop off of event supplies and no more than 2 vehicles may remain parked in BBQ pit area.</w:t>
      </w:r>
    </w:p>
    <w:p w:rsidR="003A1F79" w:rsidRPr="003A1F79" w:rsidRDefault="000510AC" w:rsidP="003A1F79">
      <w:pPr>
        <w:pStyle w:val="04xlpa"/>
        <w:spacing w:after="0" w:afterAutospacing="0" w:line="225" w:lineRule="atLeast"/>
        <w:rPr>
          <w:rFonts w:ascii="Arial" w:hAnsi="Arial" w:cs="Arial"/>
          <w:color w:val="000000"/>
          <w:sz w:val="18"/>
          <w:szCs w:val="18"/>
        </w:rPr>
      </w:pPr>
      <w:r w:rsidRPr="00BD1EA7">
        <w:rPr>
          <w:rFonts w:ascii="Arial" w:hAnsi="Arial" w:cs="Arial"/>
          <w:b/>
          <w:color w:val="000000"/>
          <w:sz w:val="20"/>
          <w:szCs w:val="20"/>
          <w:u w:val="single"/>
          <w:shd w:val="clear" w:color="auto" w:fill="FFFFFF"/>
        </w:rPr>
        <w:t xml:space="preserve">Freedom </w:t>
      </w:r>
      <w:r w:rsidR="00D47C3F" w:rsidRPr="00BD1EA7">
        <w:rPr>
          <w:rFonts w:ascii="Arial" w:hAnsi="Arial" w:cs="Arial"/>
          <w:b/>
          <w:color w:val="000000"/>
          <w:sz w:val="20"/>
          <w:szCs w:val="20"/>
          <w:u w:val="single"/>
          <w:shd w:val="clear" w:color="auto" w:fill="FFFFFF"/>
        </w:rPr>
        <w:t>Small</w:t>
      </w:r>
      <w:r w:rsidR="0089620D" w:rsidRPr="00BD1EA7">
        <w:rPr>
          <w:rFonts w:ascii="Arial" w:hAnsi="Arial" w:cs="Arial"/>
          <w:b/>
          <w:color w:val="000000"/>
          <w:sz w:val="20"/>
          <w:szCs w:val="20"/>
          <w:u w:val="single"/>
          <w:shd w:val="clear" w:color="auto" w:fill="FFFFFF"/>
        </w:rPr>
        <w:t xml:space="preserve"> Pavilion</w:t>
      </w:r>
      <w:r w:rsidR="00BD1EA7">
        <w:rPr>
          <w:rFonts w:ascii="Arial" w:hAnsi="Arial" w:cs="Arial"/>
          <w:color w:val="000000"/>
          <w:sz w:val="18"/>
          <w:szCs w:val="18"/>
          <w:shd w:val="clear" w:color="auto" w:fill="FFFFFF"/>
        </w:rPr>
        <w:t xml:space="preserve"> </w:t>
      </w:r>
      <w:r w:rsidR="00484D8F" w:rsidRPr="00BD1EA7">
        <w:rPr>
          <w:rFonts w:ascii="Arial" w:hAnsi="Arial" w:cs="Arial"/>
          <w:color w:val="000000"/>
          <w:sz w:val="18"/>
          <w:szCs w:val="18"/>
          <w:shd w:val="clear" w:color="auto" w:fill="FFFFFF"/>
        </w:rPr>
        <w:t>This</w:t>
      </w:r>
      <w:r w:rsidR="00484D8F">
        <w:rPr>
          <w:rFonts w:ascii="Arial" w:hAnsi="Arial" w:cs="Arial"/>
          <w:color w:val="000000"/>
          <w:sz w:val="18"/>
          <w:szCs w:val="18"/>
          <w:shd w:val="clear" w:color="auto" w:fill="FFFFFF"/>
        </w:rPr>
        <w:t xml:space="preserve"> pavilion has n</w:t>
      </w:r>
      <w:r w:rsidR="00484D8F">
        <w:rPr>
          <w:rStyle w:val="s1ppyq"/>
          <w:rFonts w:ascii="Arial" w:hAnsi="Arial" w:cs="Arial"/>
          <w:color w:val="000000"/>
          <w:sz w:val="18"/>
          <w:szCs w:val="18"/>
        </w:rPr>
        <w:t>o kitchen</w:t>
      </w:r>
      <w:r w:rsidR="00BD1EA7">
        <w:rPr>
          <w:rStyle w:val="s1ppyq"/>
          <w:rFonts w:ascii="Arial" w:hAnsi="Arial" w:cs="Arial"/>
          <w:color w:val="000000"/>
          <w:sz w:val="18"/>
          <w:szCs w:val="18"/>
        </w:rPr>
        <w:t>. I</w:t>
      </w:r>
      <w:r w:rsidR="00484D8F">
        <w:rPr>
          <w:rStyle w:val="s1ppyq"/>
          <w:rFonts w:ascii="Arial" w:hAnsi="Arial" w:cs="Arial"/>
          <w:color w:val="000000"/>
          <w:sz w:val="18"/>
          <w:szCs w:val="18"/>
        </w:rPr>
        <w:t>t does have</w:t>
      </w:r>
      <w:r w:rsidR="003A1F79" w:rsidRPr="003A1F79">
        <w:rPr>
          <w:rStyle w:val="s1ppyq"/>
          <w:rFonts w:ascii="Arial" w:hAnsi="Arial" w:cs="Arial"/>
          <w:color w:val="000000"/>
          <w:sz w:val="18"/>
          <w:szCs w:val="18"/>
        </w:rPr>
        <w:t xml:space="preserve"> </w:t>
      </w:r>
      <w:r w:rsidR="000446A1">
        <w:rPr>
          <w:rStyle w:val="s1ppyq"/>
          <w:rFonts w:ascii="Arial" w:hAnsi="Arial" w:cs="Arial"/>
          <w:color w:val="000000"/>
          <w:sz w:val="18"/>
          <w:szCs w:val="18"/>
        </w:rPr>
        <w:t>2</w:t>
      </w:r>
      <w:r w:rsidR="003D55EB">
        <w:rPr>
          <w:rStyle w:val="s1ppyq"/>
          <w:rFonts w:ascii="Arial" w:hAnsi="Arial" w:cs="Arial"/>
          <w:color w:val="000000"/>
          <w:sz w:val="18"/>
          <w:szCs w:val="18"/>
        </w:rPr>
        <w:t xml:space="preserve"> large charcoal grill</w:t>
      </w:r>
      <w:r w:rsidR="00BD1EA7">
        <w:rPr>
          <w:rStyle w:val="s1ppyq"/>
          <w:rFonts w:ascii="Arial" w:hAnsi="Arial" w:cs="Arial"/>
          <w:color w:val="000000"/>
          <w:sz w:val="18"/>
          <w:szCs w:val="18"/>
        </w:rPr>
        <w:t>. U</w:t>
      </w:r>
      <w:r w:rsidR="00484D8F">
        <w:rPr>
          <w:rStyle w:val="s1ppyq"/>
          <w:rFonts w:ascii="Arial" w:hAnsi="Arial" w:cs="Arial"/>
          <w:color w:val="000000"/>
          <w:sz w:val="18"/>
          <w:szCs w:val="18"/>
        </w:rPr>
        <w:t xml:space="preserve">nder the pavilion are </w:t>
      </w:r>
      <w:r w:rsidR="00484D8F" w:rsidRPr="003A1F79">
        <w:rPr>
          <w:rStyle w:val="s1ppyq"/>
          <w:rFonts w:ascii="Arial" w:hAnsi="Arial" w:cs="Arial"/>
          <w:color w:val="000000"/>
          <w:sz w:val="18"/>
          <w:szCs w:val="18"/>
        </w:rPr>
        <w:t>approximately 1</w:t>
      </w:r>
      <w:r w:rsidR="00E636B1">
        <w:rPr>
          <w:rStyle w:val="s1ppyq"/>
          <w:rFonts w:ascii="Arial" w:hAnsi="Arial" w:cs="Arial"/>
          <w:color w:val="000000"/>
          <w:sz w:val="18"/>
          <w:szCs w:val="18"/>
        </w:rPr>
        <w:t>0</w:t>
      </w:r>
      <w:r w:rsidR="00484D8F">
        <w:rPr>
          <w:rStyle w:val="s1ppyq"/>
          <w:rFonts w:ascii="Arial" w:hAnsi="Arial" w:cs="Arial"/>
          <w:color w:val="000000"/>
          <w:sz w:val="18"/>
          <w:szCs w:val="18"/>
        </w:rPr>
        <w:t xml:space="preserve"> picnic tables that will</w:t>
      </w:r>
      <w:r w:rsidR="00BD1EA7">
        <w:rPr>
          <w:rStyle w:val="s1ppyq"/>
          <w:rFonts w:ascii="Arial" w:hAnsi="Arial" w:cs="Arial"/>
          <w:color w:val="000000"/>
          <w:sz w:val="18"/>
          <w:szCs w:val="18"/>
        </w:rPr>
        <w:t xml:space="preserve"> comfortably hold</w:t>
      </w:r>
      <w:r w:rsidR="00484D8F" w:rsidRPr="003A1F79">
        <w:rPr>
          <w:rStyle w:val="s1ppyq"/>
          <w:rFonts w:ascii="Arial" w:hAnsi="Arial" w:cs="Arial"/>
          <w:color w:val="000000"/>
          <w:sz w:val="18"/>
          <w:szCs w:val="18"/>
        </w:rPr>
        <w:t xml:space="preserve"> 80</w:t>
      </w:r>
      <w:r w:rsidR="00484D8F">
        <w:rPr>
          <w:rStyle w:val="s1ppyq"/>
          <w:rFonts w:ascii="Arial" w:hAnsi="Arial" w:cs="Arial"/>
          <w:color w:val="000000"/>
          <w:sz w:val="18"/>
          <w:szCs w:val="18"/>
        </w:rPr>
        <w:t xml:space="preserve">. Guests will need to </w:t>
      </w:r>
      <w:r w:rsidR="003A1F79" w:rsidRPr="003A1F79">
        <w:rPr>
          <w:rStyle w:val="s1ppyq"/>
          <w:rFonts w:ascii="Arial" w:hAnsi="Arial" w:cs="Arial"/>
          <w:color w:val="000000"/>
          <w:sz w:val="18"/>
          <w:szCs w:val="18"/>
        </w:rPr>
        <w:t>walk to bathro</w:t>
      </w:r>
      <w:r w:rsidR="00484D8F">
        <w:rPr>
          <w:rStyle w:val="s1ppyq"/>
          <w:rFonts w:ascii="Arial" w:hAnsi="Arial" w:cs="Arial"/>
          <w:color w:val="000000"/>
          <w:sz w:val="18"/>
          <w:szCs w:val="18"/>
        </w:rPr>
        <w:t xml:space="preserve">oms. </w:t>
      </w:r>
      <w:r w:rsidR="008C0C4F">
        <w:rPr>
          <w:rStyle w:val="s1ppyq"/>
          <w:rFonts w:ascii="Arial" w:hAnsi="Arial" w:cs="Arial"/>
          <w:color w:val="000000"/>
          <w:sz w:val="18"/>
          <w:szCs w:val="18"/>
        </w:rPr>
        <w:t>A maximum of 2 vehicles may drop off supplies at the pavilion</w:t>
      </w:r>
      <w:r w:rsidR="00BD1EA7">
        <w:rPr>
          <w:rStyle w:val="s1ppyq"/>
          <w:rFonts w:ascii="Arial" w:hAnsi="Arial" w:cs="Arial"/>
          <w:color w:val="000000"/>
          <w:sz w:val="18"/>
          <w:szCs w:val="18"/>
        </w:rPr>
        <w:t>. T</w:t>
      </w:r>
      <w:r w:rsidR="008C0C4F">
        <w:rPr>
          <w:rStyle w:val="s1ppyq"/>
          <w:rFonts w:ascii="Arial" w:hAnsi="Arial" w:cs="Arial"/>
          <w:color w:val="000000"/>
          <w:sz w:val="18"/>
          <w:szCs w:val="18"/>
        </w:rPr>
        <w:t xml:space="preserve">hose cars must be moved to the main lot after drop off. </w:t>
      </w:r>
      <w:r w:rsidR="008C0C4F" w:rsidRPr="003D55EB">
        <w:rPr>
          <w:rStyle w:val="s1ppyq"/>
          <w:rFonts w:ascii="Arial" w:hAnsi="Arial" w:cs="Arial"/>
          <w:b/>
          <w:color w:val="000000"/>
          <w:sz w:val="18"/>
          <w:szCs w:val="18"/>
        </w:rPr>
        <w:t>No parking in the grass area, parking in the main lot only</w:t>
      </w:r>
      <w:r w:rsidR="008C0C4F" w:rsidRPr="003A1F79">
        <w:rPr>
          <w:rStyle w:val="s1ppyq"/>
          <w:rFonts w:ascii="Arial" w:hAnsi="Arial" w:cs="Arial"/>
          <w:color w:val="000000"/>
          <w:sz w:val="18"/>
          <w:szCs w:val="18"/>
        </w:rPr>
        <w:t>.</w:t>
      </w:r>
    </w:p>
    <w:p w:rsidR="009C0733" w:rsidRDefault="009C0733" w:rsidP="0088515F">
      <w:pPr>
        <w:spacing w:after="0"/>
        <w:rPr>
          <w:rFonts w:ascii="Arial" w:hAnsi="Arial" w:cs="Arial"/>
          <w:b/>
          <w:color w:val="000000"/>
          <w:shd w:val="clear" w:color="auto" w:fill="FFFFFF"/>
        </w:rPr>
      </w:pPr>
    </w:p>
    <w:p w:rsidR="0088515F" w:rsidRDefault="0089620D" w:rsidP="0088515F">
      <w:pPr>
        <w:spacing w:after="0"/>
        <w:rPr>
          <w:rStyle w:val="s1ppyq"/>
          <w:rFonts w:ascii="Arial" w:hAnsi="Arial" w:cs="Arial"/>
          <w:color w:val="000000"/>
          <w:sz w:val="18"/>
          <w:szCs w:val="18"/>
        </w:rPr>
      </w:pPr>
      <w:r w:rsidRPr="0088515F">
        <w:rPr>
          <w:rFonts w:ascii="Arial" w:hAnsi="Arial" w:cs="Arial"/>
          <w:b/>
          <w:color w:val="000000"/>
          <w:shd w:val="clear" w:color="auto" w:fill="FFFFFF"/>
        </w:rPr>
        <w:t>Cancellation and Date Change Policy:</w:t>
      </w:r>
      <w:r w:rsidR="00E24232" w:rsidRPr="0088515F">
        <w:rPr>
          <w:rFonts w:ascii="Arial" w:hAnsi="Arial" w:cs="Arial"/>
          <w:b/>
          <w:color w:val="000000"/>
          <w:shd w:val="clear" w:color="auto" w:fill="FFFFFF"/>
        </w:rPr>
        <w:t xml:space="preserve"> </w:t>
      </w:r>
      <w:r w:rsidR="0088515F" w:rsidRPr="0088515F">
        <w:rPr>
          <w:rFonts w:ascii="Arial" w:hAnsi="Arial" w:cs="Arial"/>
          <w:b/>
          <w:color w:val="000000"/>
          <w:sz w:val="18"/>
          <w:szCs w:val="18"/>
          <w:shd w:val="clear" w:color="auto" w:fill="FFFFFF"/>
        </w:rPr>
        <w:t>R</w:t>
      </w:r>
      <w:r w:rsidR="0088515F" w:rsidRPr="0088515F">
        <w:rPr>
          <w:rStyle w:val="s1ppyq"/>
          <w:rFonts w:ascii="Arial" w:hAnsi="Arial" w:cs="Arial"/>
          <w:color w:val="000000"/>
          <w:sz w:val="18"/>
          <w:szCs w:val="18"/>
        </w:rPr>
        <w:t>efunds for all programs and pavilion rentals will be processed upon request in accordance with the following policy unless stated otherwise:</w:t>
      </w:r>
    </w:p>
    <w:p w:rsidR="0088515F" w:rsidRPr="00853ACE" w:rsidRDefault="0088515F" w:rsidP="00853ACE">
      <w:pPr>
        <w:pStyle w:val="ListParagraph"/>
        <w:numPr>
          <w:ilvl w:val="0"/>
          <w:numId w:val="3"/>
        </w:numPr>
        <w:spacing w:after="0"/>
        <w:rPr>
          <w:rFonts w:ascii="Arial" w:hAnsi="Arial" w:cs="Arial"/>
          <w:color w:val="000000"/>
          <w:sz w:val="18"/>
          <w:szCs w:val="18"/>
        </w:rPr>
      </w:pPr>
      <w:r w:rsidRPr="00853ACE">
        <w:rPr>
          <w:rFonts w:ascii="Arial" w:eastAsia="Times New Roman" w:hAnsi="Arial" w:cs="Arial"/>
          <w:color w:val="000000"/>
          <w:sz w:val="18"/>
          <w:szCs w:val="18"/>
        </w:rPr>
        <w:t>No refunds within 6 weeks of start date due to, but not limited to, inclement weather, acts of God, dismissal for behavior issues or non-usage.</w:t>
      </w:r>
    </w:p>
    <w:p w:rsidR="0088515F" w:rsidRPr="00853ACE" w:rsidRDefault="0088515F" w:rsidP="00853ACE">
      <w:pPr>
        <w:pStyle w:val="ListParagraph"/>
        <w:numPr>
          <w:ilvl w:val="0"/>
          <w:numId w:val="3"/>
        </w:numPr>
        <w:spacing w:after="0"/>
        <w:rPr>
          <w:rFonts w:ascii="Arial" w:hAnsi="Arial" w:cs="Arial"/>
          <w:color w:val="000000"/>
          <w:sz w:val="18"/>
          <w:szCs w:val="18"/>
        </w:rPr>
      </w:pPr>
      <w:r w:rsidRPr="00853ACE">
        <w:rPr>
          <w:rFonts w:ascii="Arial" w:eastAsia="Times New Roman" w:hAnsi="Arial" w:cs="Arial"/>
          <w:color w:val="000000"/>
          <w:sz w:val="18"/>
          <w:szCs w:val="18"/>
        </w:rPr>
        <w:t>50% refund up to 6 weeks prior to start date (first day of first session of program or event)</w:t>
      </w:r>
    </w:p>
    <w:p w:rsidR="00853ACE" w:rsidRPr="00484D8F" w:rsidRDefault="0088515F" w:rsidP="00484D8F">
      <w:pPr>
        <w:pStyle w:val="ListParagraph"/>
        <w:numPr>
          <w:ilvl w:val="0"/>
          <w:numId w:val="3"/>
        </w:numPr>
        <w:spacing w:after="0"/>
        <w:rPr>
          <w:rFonts w:ascii="Arial" w:hAnsi="Arial" w:cs="Arial"/>
          <w:color w:val="000000"/>
          <w:sz w:val="18"/>
          <w:szCs w:val="18"/>
        </w:rPr>
      </w:pPr>
      <w:r w:rsidRPr="00853ACE">
        <w:rPr>
          <w:rFonts w:ascii="Arial" w:eastAsia="Times New Roman" w:hAnsi="Arial" w:cs="Arial"/>
          <w:color w:val="000000"/>
          <w:sz w:val="18"/>
          <w:szCs w:val="18"/>
        </w:rPr>
        <w:t>All cancellation and refund requests must be in writing.</w:t>
      </w:r>
    </w:p>
    <w:p w:rsidR="00484D8F" w:rsidRPr="00484D8F" w:rsidRDefault="00484D8F" w:rsidP="00484D8F">
      <w:pPr>
        <w:pStyle w:val="ListParagraph"/>
        <w:spacing w:after="0"/>
        <w:rPr>
          <w:rFonts w:ascii="Arial" w:hAnsi="Arial" w:cs="Arial"/>
          <w:color w:val="000000"/>
          <w:sz w:val="18"/>
          <w:szCs w:val="18"/>
        </w:rPr>
      </w:pPr>
    </w:p>
    <w:p w:rsidR="00782895" w:rsidRDefault="00BD1EA7" w:rsidP="00782895">
      <w:pPr>
        <w:widowControl w:val="0"/>
        <w:spacing w:after="120" w:line="285" w:lineRule="auto"/>
        <w:rPr>
          <w:rFonts w:ascii="Arial" w:eastAsia="Times New Roman" w:hAnsi="Arial" w:cs="Arial"/>
          <w:color w:val="000000"/>
          <w:kern w:val="28"/>
          <w:sz w:val="18"/>
          <w:szCs w:val="18"/>
          <w14:cntxtAlts/>
        </w:rPr>
      </w:pPr>
      <w:r>
        <w:rPr>
          <w:rFonts w:ascii="Arial" w:eastAsia="Times New Roman" w:hAnsi="Arial" w:cs="Arial"/>
          <w:b/>
          <w:color w:val="000000"/>
          <w:kern w:val="28"/>
          <w14:cntxtAlts/>
        </w:rPr>
        <w:t>*</w:t>
      </w:r>
      <w:r w:rsidR="00782895" w:rsidRPr="00156D41">
        <w:rPr>
          <w:rFonts w:ascii="Arial" w:eastAsia="Times New Roman" w:hAnsi="Arial" w:cs="Arial"/>
          <w:b/>
          <w:color w:val="000000"/>
          <w:kern w:val="28"/>
          <w14:cntxtAlts/>
        </w:rPr>
        <w:t>Large Groups:</w:t>
      </w:r>
      <w:r w:rsidR="00782895">
        <w:rPr>
          <w:rFonts w:ascii="Arial" w:eastAsia="Times New Roman" w:hAnsi="Arial" w:cs="Arial"/>
          <w:b/>
          <w:color w:val="000000"/>
          <w:kern w:val="28"/>
          <w14:cntxtAlts/>
        </w:rPr>
        <w:t xml:space="preserve"> </w:t>
      </w:r>
      <w:r w:rsidR="00782895">
        <w:rPr>
          <w:rFonts w:ascii="Arial" w:eastAsia="Times New Roman" w:hAnsi="Arial" w:cs="Arial"/>
          <w:color w:val="000000"/>
          <w:kern w:val="28"/>
          <w:sz w:val="18"/>
          <w:szCs w:val="18"/>
          <w14:cntxtAlts/>
        </w:rPr>
        <w:t xml:space="preserve">Any individual with a private party over 200 people, please contact the Parks and Recreation Department for further instructions to book your rental. </w:t>
      </w:r>
    </w:p>
    <w:p w:rsidR="00782895" w:rsidRDefault="00782895" w:rsidP="00782895">
      <w:pPr>
        <w:widowControl w:val="0"/>
        <w:spacing w:after="120" w:line="285" w:lineRule="auto"/>
        <w:rPr>
          <w:rFonts w:ascii="Arial" w:eastAsia="Times New Roman" w:hAnsi="Arial" w:cs="Arial"/>
          <w:color w:val="000000"/>
          <w:kern w:val="28"/>
          <w:sz w:val="18"/>
          <w:szCs w:val="18"/>
          <w14:cntxtAlts/>
        </w:rPr>
      </w:pPr>
      <w:r>
        <w:rPr>
          <w:rFonts w:ascii="Arial" w:eastAsia="Times New Roman" w:hAnsi="Arial" w:cs="Arial"/>
          <w:b/>
          <w:color w:val="000000"/>
          <w:kern w:val="28"/>
          <w14:cntxtAlts/>
        </w:rPr>
        <w:t xml:space="preserve">Companies, </w:t>
      </w:r>
      <w:r w:rsidRPr="00546471">
        <w:rPr>
          <w:rFonts w:ascii="Arial" w:eastAsia="Times New Roman" w:hAnsi="Arial" w:cs="Arial"/>
          <w:b/>
          <w:color w:val="000000"/>
          <w:kern w:val="28"/>
          <w14:cntxtAlts/>
        </w:rPr>
        <w:t>Organizations</w:t>
      </w:r>
      <w:r>
        <w:rPr>
          <w:rFonts w:ascii="Arial" w:eastAsia="Times New Roman" w:hAnsi="Arial" w:cs="Arial"/>
          <w:b/>
          <w:color w:val="000000"/>
          <w:kern w:val="28"/>
          <w14:cntxtAlts/>
        </w:rPr>
        <w:t>, Non-Profit Groups</w:t>
      </w:r>
      <w:r w:rsidRPr="00546471">
        <w:rPr>
          <w:rFonts w:ascii="Arial" w:eastAsia="Times New Roman" w:hAnsi="Arial" w:cs="Arial"/>
          <w:b/>
          <w:color w:val="000000"/>
          <w:kern w:val="28"/>
          <w14:cntxtAlts/>
        </w:rPr>
        <w:t>:</w:t>
      </w:r>
      <w:r>
        <w:rPr>
          <w:rFonts w:ascii="Arial" w:eastAsia="Times New Roman" w:hAnsi="Arial" w:cs="Arial"/>
          <w:color w:val="000000"/>
          <w:kern w:val="28"/>
          <w:sz w:val="18"/>
          <w:szCs w:val="18"/>
          <w14:cntxtAlts/>
        </w:rPr>
        <w:t xml:space="preserve"> Please contact the Parks and Recreation Department for further instruction to book your rental. A copy of the groups liability insurance policy listing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120 </w:t>
      </w:r>
      <w:proofErr w:type="spellStart"/>
      <w:r>
        <w:rPr>
          <w:rFonts w:ascii="Arial" w:eastAsia="Times New Roman" w:hAnsi="Arial" w:cs="Arial"/>
          <w:color w:val="000000"/>
          <w:kern w:val="28"/>
          <w:sz w:val="18"/>
          <w:szCs w:val="18"/>
          <w14:cntxtAlts/>
        </w:rPr>
        <w:t>Stringham</w:t>
      </w:r>
      <w:proofErr w:type="spellEnd"/>
      <w:r>
        <w:rPr>
          <w:rFonts w:ascii="Arial" w:eastAsia="Times New Roman" w:hAnsi="Arial" w:cs="Arial"/>
          <w:color w:val="000000"/>
          <w:kern w:val="28"/>
          <w:sz w:val="18"/>
          <w:szCs w:val="18"/>
          <w14:cntxtAlts/>
        </w:rPr>
        <w:t xml:space="preserve"> Road </w:t>
      </w:r>
      <w:proofErr w:type="spellStart"/>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ville</w:t>
      </w:r>
      <w:proofErr w:type="spellEnd"/>
      <w:r>
        <w:rPr>
          <w:rFonts w:ascii="Arial" w:eastAsia="Times New Roman" w:hAnsi="Arial" w:cs="Arial"/>
          <w:color w:val="000000"/>
          <w:kern w:val="28"/>
          <w:sz w:val="18"/>
          <w:szCs w:val="18"/>
          <w14:cntxtAlts/>
        </w:rPr>
        <w:t xml:space="preserve"> NY 12540” as additionally insured must be on file 2 weeks prior to any event/usage of facilities. Each certificate of insurance should be for a minimum of $1,000,000 per occurrence and $2</w:t>
      </w:r>
      <w:r w:rsidR="00535953">
        <w:rPr>
          <w:rFonts w:ascii="Arial" w:eastAsia="Times New Roman" w:hAnsi="Arial" w:cs="Arial"/>
          <w:color w:val="000000"/>
          <w:kern w:val="28"/>
          <w:sz w:val="18"/>
          <w:szCs w:val="18"/>
          <w14:cntxtAlts/>
        </w:rPr>
        <w:t>,000,0</w:t>
      </w:r>
      <w:r w:rsidR="00BD1EA7">
        <w:rPr>
          <w:rFonts w:ascii="Arial" w:eastAsia="Times New Roman" w:hAnsi="Arial" w:cs="Arial"/>
          <w:color w:val="000000"/>
          <w:kern w:val="28"/>
          <w:sz w:val="18"/>
          <w:szCs w:val="18"/>
          <w14:cntxtAlts/>
        </w:rPr>
        <w:t>0</w:t>
      </w:r>
      <w:r w:rsidR="00535953">
        <w:rPr>
          <w:rFonts w:ascii="Arial" w:eastAsia="Times New Roman" w:hAnsi="Arial" w:cs="Arial"/>
          <w:color w:val="000000"/>
          <w:kern w:val="28"/>
          <w:sz w:val="18"/>
          <w:szCs w:val="18"/>
          <w14:cntxtAlts/>
        </w:rPr>
        <w:t>0</w:t>
      </w:r>
      <w:r>
        <w:rPr>
          <w:rFonts w:ascii="Arial" w:eastAsia="Times New Roman" w:hAnsi="Arial" w:cs="Arial"/>
          <w:color w:val="000000"/>
          <w:kern w:val="28"/>
          <w:sz w:val="18"/>
          <w:szCs w:val="18"/>
          <w14:cntxtAlts/>
        </w:rPr>
        <w:t xml:space="preserve"> aggregate for bodily injury and property damage. Higher limits may be required for special events. This is also required for any vendors coming into the park for your party (catering, entertainment, etc.)</w:t>
      </w:r>
    </w:p>
    <w:p w:rsidR="00782895" w:rsidRDefault="000510AC" w:rsidP="00782895">
      <w:pPr>
        <w:widowControl w:val="0"/>
        <w:spacing w:after="60" w:line="283" w:lineRule="auto"/>
        <w:rPr>
          <w:rFonts w:ascii="Arial" w:eastAsia="Times New Roman" w:hAnsi="Arial" w:cs="Arial"/>
          <w:color w:val="000000"/>
          <w:kern w:val="28"/>
          <w:sz w:val="18"/>
          <w:szCs w:val="18"/>
          <w14:cntxtAlts/>
        </w:rPr>
      </w:pPr>
      <w:r w:rsidRPr="00C02591">
        <w:rPr>
          <w:rFonts w:ascii="Calibri" w:eastAsia="Times New Roman" w:hAnsi="Calibri" w:cs="Calibri"/>
          <w:color w:val="000000"/>
          <w:kern w:val="28"/>
          <w:sz w:val="20"/>
          <w:szCs w:val="20"/>
          <w14:cntxtAlts/>
        </w:rPr>
        <w:t> </w:t>
      </w:r>
      <w:r w:rsidR="00782895">
        <w:rPr>
          <w:rFonts w:ascii="Arial" w:eastAsia="Times New Roman" w:hAnsi="Arial" w:cs="Arial"/>
          <w:b/>
          <w:color w:val="000000"/>
          <w:kern w:val="28"/>
          <w14:cntxtAlts/>
        </w:rPr>
        <w:t xml:space="preserve">Alcohol: </w:t>
      </w:r>
      <w:r w:rsidR="00782895" w:rsidRPr="001773FF">
        <w:rPr>
          <w:rFonts w:ascii="Arial" w:eastAsia="Times New Roman" w:hAnsi="Arial" w:cs="Arial"/>
          <w:color w:val="000000"/>
          <w:kern w:val="28"/>
          <w:sz w:val="18"/>
          <w:szCs w:val="18"/>
          <w14:cntxtAlts/>
        </w:rPr>
        <w:t>No sales of alcoholic beverages are per</w:t>
      </w:r>
      <w:r w:rsidR="00782895">
        <w:rPr>
          <w:rFonts w:ascii="Arial" w:eastAsia="Times New Roman" w:hAnsi="Arial" w:cs="Arial"/>
          <w:color w:val="000000"/>
          <w:kern w:val="28"/>
          <w:sz w:val="18"/>
          <w:szCs w:val="18"/>
          <w14:cntxtAlts/>
        </w:rPr>
        <w:t xml:space="preserve">mitted at any Town of </w:t>
      </w:r>
      <w:r w:rsidR="003A1F79">
        <w:rPr>
          <w:rFonts w:ascii="Arial" w:eastAsia="Times New Roman" w:hAnsi="Arial" w:cs="Arial"/>
          <w:color w:val="000000"/>
          <w:kern w:val="28"/>
          <w:sz w:val="18"/>
          <w:szCs w:val="18"/>
          <w14:cntxtAlts/>
        </w:rPr>
        <w:t>LaGrange</w:t>
      </w:r>
      <w:r w:rsidR="00782895">
        <w:rPr>
          <w:rFonts w:ascii="Arial" w:eastAsia="Times New Roman" w:hAnsi="Arial" w:cs="Arial"/>
          <w:color w:val="000000"/>
          <w:kern w:val="28"/>
          <w:sz w:val="18"/>
          <w:szCs w:val="18"/>
          <w14:cntxtAlts/>
        </w:rPr>
        <w:t xml:space="preserve"> f</w:t>
      </w:r>
      <w:r w:rsidR="00782895" w:rsidRPr="001773FF">
        <w:rPr>
          <w:rFonts w:ascii="Arial" w:eastAsia="Times New Roman" w:hAnsi="Arial" w:cs="Arial"/>
          <w:color w:val="000000"/>
          <w:kern w:val="28"/>
          <w:sz w:val="18"/>
          <w:szCs w:val="18"/>
          <w14:cntxtAlts/>
        </w:rPr>
        <w:t>acility unless a valid New York State Liquor Authority Permit is on site and posted</w:t>
      </w:r>
      <w:r w:rsidR="00782895">
        <w:rPr>
          <w:rFonts w:ascii="Arial" w:eastAsia="Times New Roman" w:hAnsi="Arial" w:cs="Arial"/>
          <w:color w:val="000000"/>
          <w:kern w:val="28"/>
          <w:sz w:val="18"/>
          <w:szCs w:val="18"/>
          <w14:cntxtAlts/>
        </w:rPr>
        <w:t>,</w:t>
      </w:r>
      <w:r w:rsidR="00782895" w:rsidRPr="001773FF">
        <w:rPr>
          <w:rFonts w:ascii="Arial" w:eastAsia="Times New Roman" w:hAnsi="Arial" w:cs="Arial"/>
          <w:color w:val="000000"/>
          <w:kern w:val="28"/>
          <w:sz w:val="18"/>
          <w:szCs w:val="18"/>
          <w14:cntxtAlts/>
        </w:rPr>
        <w:t xml:space="preserve"> and permission has been granted from the Town of </w:t>
      </w:r>
      <w:r w:rsidR="003A1F79">
        <w:rPr>
          <w:rFonts w:ascii="Arial" w:eastAsia="Times New Roman" w:hAnsi="Arial" w:cs="Arial"/>
          <w:color w:val="000000"/>
          <w:kern w:val="28"/>
          <w:sz w:val="18"/>
          <w:szCs w:val="18"/>
          <w14:cntxtAlts/>
        </w:rPr>
        <w:t>LaGrange</w:t>
      </w:r>
      <w:r w:rsidR="00782895" w:rsidRPr="001773FF">
        <w:rPr>
          <w:rFonts w:ascii="Arial" w:eastAsia="Times New Roman" w:hAnsi="Arial" w:cs="Arial"/>
          <w:color w:val="000000"/>
          <w:kern w:val="28"/>
          <w:sz w:val="18"/>
          <w:szCs w:val="18"/>
          <w14:cntxtAlts/>
        </w:rPr>
        <w:t>. Events where alcohol is being served to guests (not for sale) are exempt from the New York State Liquor Authority perm</w:t>
      </w:r>
      <w:r w:rsidR="00782895">
        <w:rPr>
          <w:rFonts w:ascii="Arial" w:eastAsia="Times New Roman" w:hAnsi="Arial" w:cs="Arial"/>
          <w:color w:val="000000"/>
          <w:kern w:val="28"/>
          <w:sz w:val="18"/>
          <w:szCs w:val="18"/>
          <w14:cntxtAlts/>
        </w:rPr>
        <w:t>it, however, groups are still</w:t>
      </w:r>
      <w:r w:rsidR="00BD1EA7">
        <w:rPr>
          <w:rFonts w:ascii="Arial" w:eastAsia="Times New Roman" w:hAnsi="Arial" w:cs="Arial"/>
          <w:color w:val="000000"/>
          <w:kern w:val="28"/>
          <w:sz w:val="18"/>
          <w:szCs w:val="18"/>
          <w14:cntxtAlts/>
        </w:rPr>
        <w:t xml:space="preserve"> required to obtain</w:t>
      </w:r>
      <w:r w:rsidR="00782895" w:rsidRPr="001773FF">
        <w:rPr>
          <w:rFonts w:ascii="Arial" w:eastAsia="Times New Roman" w:hAnsi="Arial" w:cs="Arial"/>
          <w:color w:val="000000"/>
          <w:kern w:val="28"/>
          <w:sz w:val="18"/>
          <w:szCs w:val="18"/>
          <w14:cntxtAlts/>
        </w:rPr>
        <w:t xml:space="preserve"> </w:t>
      </w:r>
      <w:r w:rsidR="00BD1EA7">
        <w:rPr>
          <w:rFonts w:ascii="Arial" w:eastAsia="Times New Roman" w:hAnsi="Arial" w:cs="Arial"/>
          <w:color w:val="000000"/>
          <w:kern w:val="28"/>
          <w:sz w:val="18"/>
          <w:szCs w:val="18"/>
          <w14:cntxtAlts/>
        </w:rPr>
        <w:t xml:space="preserve">approval from the </w:t>
      </w:r>
      <w:r w:rsidR="00782895" w:rsidRPr="001773FF">
        <w:rPr>
          <w:rFonts w:ascii="Arial" w:eastAsia="Times New Roman" w:hAnsi="Arial" w:cs="Arial"/>
          <w:color w:val="000000"/>
          <w:kern w:val="28"/>
          <w:sz w:val="18"/>
          <w:szCs w:val="18"/>
          <w14:cntxtAlts/>
        </w:rPr>
        <w:t xml:space="preserve">Town of </w:t>
      </w:r>
      <w:r w:rsidR="003A1F79">
        <w:rPr>
          <w:rFonts w:ascii="Arial" w:eastAsia="Times New Roman" w:hAnsi="Arial" w:cs="Arial"/>
          <w:color w:val="000000"/>
          <w:kern w:val="28"/>
          <w:sz w:val="18"/>
          <w:szCs w:val="18"/>
          <w14:cntxtAlts/>
        </w:rPr>
        <w:t>LaGrange</w:t>
      </w:r>
      <w:r w:rsidR="00782895" w:rsidRPr="001773FF">
        <w:rPr>
          <w:rFonts w:ascii="Arial" w:eastAsia="Times New Roman" w:hAnsi="Arial" w:cs="Arial"/>
          <w:color w:val="000000"/>
          <w:kern w:val="28"/>
          <w:sz w:val="18"/>
          <w:szCs w:val="18"/>
          <w14:cntxtAlts/>
        </w:rPr>
        <w:t xml:space="preserve">. </w:t>
      </w:r>
      <w:r w:rsidR="00782895">
        <w:rPr>
          <w:rFonts w:ascii="Arial" w:eastAsia="Times New Roman" w:hAnsi="Arial" w:cs="Arial"/>
          <w:color w:val="000000"/>
          <w:kern w:val="28"/>
          <w:sz w:val="18"/>
          <w:szCs w:val="18"/>
          <w14:cntxtAlts/>
        </w:rPr>
        <w:t xml:space="preserve">Private parties over 200, and all businesses/non-profits/organizations serving alcohol are required to submit insurance with their rental permit as outlined. The rental applicant shall ensure compliance with all State and Federal laws pertaining to the consumption of alcohol. Minors shall never be permitted to consume alcohol on Town premises. Open containers are only allowed in the rental applicants rented facility area. Rental applicant shall be held accountable for any act resulting from the consumption of alcohol pertaining to their event. The Town of </w:t>
      </w:r>
      <w:r w:rsidR="003A1F79">
        <w:rPr>
          <w:rFonts w:ascii="Arial" w:eastAsia="Times New Roman" w:hAnsi="Arial" w:cs="Arial"/>
          <w:color w:val="000000"/>
          <w:kern w:val="28"/>
          <w:sz w:val="18"/>
          <w:szCs w:val="18"/>
          <w14:cntxtAlts/>
        </w:rPr>
        <w:t>LaGrange</w:t>
      </w:r>
      <w:r w:rsidR="00782895">
        <w:rPr>
          <w:rFonts w:ascii="Arial" w:eastAsia="Times New Roman" w:hAnsi="Arial" w:cs="Arial"/>
          <w:color w:val="000000"/>
          <w:kern w:val="28"/>
          <w:sz w:val="18"/>
          <w:szCs w:val="18"/>
          <w14:cntxtAlts/>
        </w:rPr>
        <w:t xml:space="preserve"> reserves the right to require (at the rental applicant’s expense) additional security and insurance for any function serving alcohol. </w:t>
      </w:r>
      <w:r w:rsidR="00782895" w:rsidRPr="001773FF">
        <w:rPr>
          <w:rFonts w:ascii="Arial" w:eastAsia="Times New Roman" w:hAnsi="Arial" w:cs="Arial"/>
          <w:color w:val="000000"/>
          <w:kern w:val="28"/>
          <w:sz w:val="18"/>
          <w:szCs w:val="18"/>
          <w14:cntxtAlts/>
        </w:rPr>
        <w:t xml:space="preserve"> </w:t>
      </w:r>
    </w:p>
    <w:p w:rsidR="00696D65" w:rsidRDefault="00696D65" w:rsidP="00696D65">
      <w:pPr>
        <w:widowControl w:val="0"/>
        <w:spacing w:after="60" w:line="283" w:lineRule="auto"/>
        <w:rPr>
          <w:rFonts w:ascii="Arial" w:eastAsia="Times New Roman" w:hAnsi="Arial" w:cs="Arial"/>
          <w:color w:val="000000"/>
          <w:kern w:val="28"/>
          <w:sz w:val="18"/>
          <w:szCs w:val="18"/>
          <w14:cntxtAlts/>
        </w:rPr>
      </w:pPr>
      <w:r w:rsidRPr="005C644A">
        <w:rPr>
          <w:rFonts w:ascii="Arial" w:eastAsia="Times New Roman" w:hAnsi="Arial" w:cs="Arial"/>
          <w:b/>
          <w:color w:val="000000"/>
          <w:kern w:val="28"/>
          <w14:cntxtAlts/>
        </w:rPr>
        <w:t>Amusements/Entertainment:</w:t>
      </w:r>
      <w:r>
        <w:rPr>
          <w:rFonts w:ascii="Arial" w:eastAsia="Times New Roman" w:hAnsi="Arial" w:cs="Arial"/>
          <w:color w:val="000000"/>
          <w:kern w:val="28"/>
          <w:sz w:val="18"/>
          <w:szCs w:val="18"/>
          <w14:cntxtAlts/>
        </w:rPr>
        <w:t xml:space="preserve">  Inflatable amusements are only allowed with group/non-profit community events with special approval by the town. </w:t>
      </w:r>
      <w:r w:rsidRPr="000510AC">
        <w:rPr>
          <w:rFonts w:ascii="Arial" w:eastAsia="Times New Roman" w:hAnsi="Arial" w:cs="Arial"/>
          <w:b/>
          <w:color w:val="FF0000"/>
          <w:kern w:val="28"/>
          <w:sz w:val="18"/>
          <w:szCs w:val="18"/>
          <w14:cntxtAlts/>
        </w:rPr>
        <w:t>No private party rentals may bring an inflatable to the park.</w:t>
      </w:r>
      <w:r w:rsidRPr="000510AC">
        <w:rPr>
          <w:rFonts w:ascii="Arial" w:eastAsia="Times New Roman" w:hAnsi="Arial" w:cs="Arial"/>
          <w:color w:val="FF0000"/>
          <w:kern w:val="28"/>
          <w:sz w:val="18"/>
          <w:szCs w:val="18"/>
          <w14:cntxtAlts/>
        </w:rPr>
        <w:t xml:space="preserve"> </w:t>
      </w:r>
      <w:r>
        <w:rPr>
          <w:rFonts w:ascii="Arial" w:eastAsia="Times New Roman" w:hAnsi="Arial" w:cs="Arial"/>
          <w:color w:val="000000"/>
          <w:kern w:val="28"/>
          <w:sz w:val="18"/>
          <w:szCs w:val="18"/>
          <w14:cntxtAlts/>
        </w:rPr>
        <w:t xml:space="preserve">Petting zoos, pony rides, animal entertainers are also not allowed at private party rentals. </w:t>
      </w:r>
    </w:p>
    <w:p w:rsidR="00782895" w:rsidRDefault="00782895" w:rsidP="00782895">
      <w:pPr>
        <w:widowControl w:val="0"/>
        <w:spacing w:after="60" w:line="283" w:lineRule="auto"/>
        <w:rPr>
          <w:rFonts w:ascii="Arial" w:eastAsia="Times New Roman" w:hAnsi="Arial" w:cs="Arial"/>
          <w:color w:val="000000"/>
          <w:kern w:val="28"/>
          <w:sz w:val="18"/>
          <w:szCs w:val="18"/>
          <w14:cntxtAlts/>
        </w:rPr>
      </w:pPr>
      <w:r w:rsidRPr="00D47C3F">
        <w:rPr>
          <w:rFonts w:ascii="Arial" w:eastAsia="Times New Roman" w:hAnsi="Arial" w:cs="Arial"/>
          <w:b/>
          <w:color w:val="000000"/>
          <w:kern w:val="28"/>
          <w14:cntxtAlts/>
        </w:rPr>
        <w:t>Food Trucks:</w:t>
      </w:r>
      <w:r>
        <w:rPr>
          <w:rFonts w:ascii="Arial" w:eastAsia="Times New Roman" w:hAnsi="Arial" w:cs="Arial"/>
          <w:color w:val="000000"/>
          <w:kern w:val="28"/>
          <w:sz w:val="18"/>
          <w:szCs w:val="18"/>
          <w14:cntxtAlts/>
        </w:rPr>
        <w:t xml:space="preserve">  Food trucks are allowed with a health department permit from Dutchess County Dept. of Behavioral and Community Health and a Certificate of Insurance naming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as additional insured.</w:t>
      </w:r>
    </w:p>
    <w:p w:rsidR="00782895" w:rsidRDefault="00782895" w:rsidP="00782895">
      <w:pPr>
        <w:widowControl w:val="0"/>
        <w:spacing w:after="60" w:line="283" w:lineRule="auto"/>
        <w:rPr>
          <w:rFonts w:ascii="Arial" w:eastAsia="Times New Roman" w:hAnsi="Arial" w:cs="Arial"/>
          <w:color w:val="000000"/>
          <w:kern w:val="28"/>
          <w:sz w:val="18"/>
          <w:szCs w:val="18"/>
          <w14:cntxtAlts/>
        </w:rPr>
      </w:pPr>
      <w:r>
        <w:rPr>
          <w:rFonts w:ascii="Arial" w:eastAsia="Times New Roman" w:hAnsi="Arial" w:cs="Arial"/>
          <w:color w:val="000000"/>
          <w:kern w:val="28"/>
          <w:sz w:val="18"/>
          <w:szCs w:val="18"/>
          <w14:cntxtAlts/>
        </w:rPr>
        <w:t xml:space="preserve">Propane grills are </w:t>
      </w:r>
      <w:r w:rsidRPr="001C6C4C">
        <w:rPr>
          <w:rFonts w:ascii="Arial" w:eastAsia="Times New Roman" w:hAnsi="Arial" w:cs="Arial"/>
          <w:b/>
          <w:color w:val="FF0000"/>
          <w:kern w:val="28"/>
          <w:sz w:val="18"/>
          <w:szCs w:val="18"/>
          <w14:cntxtAlts/>
        </w:rPr>
        <w:t>NOT</w:t>
      </w:r>
      <w:r>
        <w:rPr>
          <w:rFonts w:ascii="Arial" w:eastAsia="Times New Roman" w:hAnsi="Arial" w:cs="Arial"/>
          <w:color w:val="000000"/>
          <w:kern w:val="28"/>
          <w:sz w:val="18"/>
          <w:szCs w:val="18"/>
          <w14:cntxtAlts/>
        </w:rPr>
        <w:t xml:space="preserve"> allowed at private party rentals.</w:t>
      </w:r>
    </w:p>
    <w:p w:rsidR="00CC2AEC" w:rsidRDefault="00CC2AEC" w:rsidP="00E24232">
      <w:pPr>
        <w:widowControl w:val="0"/>
        <w:spacing w:after="60" w:line="283" w:lineRule="auto"/>
        <w:rPr>
          <w:rFonts w:ascii="Arial" w:eastAsia="Times New Roman" w:hAnsi="Arial" w:cs="Arial"/>
          <w:color w:val="000000"/>
          <w:kern w:val="28"/>
          <w:sz w:val="18"/>
          <w:szCs w:val="18"/>
          <w14:cntxtAlts/>
        </w:rPr>
      </w:pPr>
      <w:r w:rsidRPr="00CC2AEC">
        <w:rPr>
          <w:rFonts w:ascii="Arial" w:eastAsia="Times New Roman" w:hAnsi="Arial" w:cs="Arial"/>
          <w:b/>
          <w:color w:val="000000"/>
          <w:kern w:val="28"/>
          <w14:cntxtAlts/>
        </w:rPr>
        <w:t>Decorations:</w:t>
      </w:r>
      <w:r>
        <w:rPr>
          <w:rFonts w:ascii="Arial" w:eastAsia="Times New Roman" w:hAnsi="Arial" w:cs="Arial"/>
          <w:b/>
          <w:color w:val="000000"/>
          <w:kern w:val="28"/>
          <w14:cntxtAlts/>
        </w:rPr>
        <w:t xml:space="preserve"> </w:t>
      </w:r>
      <w:r>
        <w:rPr>
          <w:rFonts w:ascii="Arial" w:eastAsia="Times New Roman" w:hAnsi="Arial" w:cs="Arial"/>
          <w:color w:val="000000"/>
          <w:kern w:val="28"/>
          <w:sz w:val="18"/>
          <w:szCs w:val="18"/>
          <w14:cntxtAlts/>
        </w:rPr>
        <w:t xml:space="preserve">No decoration or temporary fixtures may be affixed to the building or any architectural features (including picnic tables) with nails, tacks, staples, or any application that will cause irreversible damage. Use ONLY paint safe tape when hanging </w:t>
      </w:r>
      <w:r>
        <w:rPr>
          <w:rFonts w:ascii="Arial" w:eastAsia="Times New Roman" w:hAnsi="Arial" w:cs="Arial"/>
          <w:color w:val="000000"/>
          <w:kern w:val="28"/>
          <w:sz w:val="18"/>
          <w:szCs w:val="18"/>
          <w14:cntxtAlts/>
        </w:rPr>
        <w:lastRenderedPageBreak/>
        <w:t xml:space="preserve">decorations. </w:t>
      </w:r>
      <w:r w:rsidR="00A37AA8">
        <w:rPr>
          <w:rFonts w:ascii="Arial" w:eastAsia="Times New Roman" w:hAnsi="Arial" w:cs="Arial"/>
          <w:color w:val="000000"/>
          <w:kern w:val="28"/>
          <w:sz w:val="18"/>
          <w:szCs w:val="18"/>
          <w14:cntxtAlts/>
        </w:rPr>
        <w:t xml:space="preserve">All decorations and tape, streamers, ribbon, etc. must be completely removed. No confetti or water </w:t>
      </w:r>
      <w:r w:rsidR="00F42C55">
        <w:rPr>
          <w:rFonts w:ascii="Arial" w:eastAsia="Times New Roman" w:hAnsi="Arial" w:cs="Arial"/>
          <w:color w:val="000000"/>
          <w:kern w:val="28"/>
          <w:sz w:val="18"/>
          <w:szCs w:val="18"/>
          <w14:cntxtAlts/>
        </w:rPr>
        <w:t>balloons</w:t>
      </w:r>
      <w:r w:rsidR="00A37AA8">
        <w:rPr>
          <w:rFonts w:ascii="Arial" w:eastAsia="Times New Roman" w:hAnsi="Arial" w:cs="Arial"/>
          <w:color w:val="000000"/>
          <w:kern w:val="28"/>
          <w:sz w:val="18"/>
          <w:szCs w:val="18"/>
          <w14:cntxtAlts/>
        </w:rPr>
        <w:t>.</w:t>
      </w:r>
    </w:p>
    <w:p w:rsidR="00546471" w:rsidRPr="008C24FB" w:rsidRDefault="008C24FB" w:rsidP="00E24232">
      <w:pPr>
        <w:widowControl w:val="0"/>
        <w:spacing w:after="120" w:line="285" w:lineRule="auto"/>
        <w:rPr>
          <w:rFonts w:ascii="Arial" w:eastAsia="Times New Roman" w:hAnsi="Arial" w:cs="Arial"/>
          <w:color w:val="000000"/>
          <w:kern w:val="28"/>
          <w:sz w:val="18"/>
          <w:szCs w:val="18"/>
          <w14:cntxtAlts/>
        </w:rPr>
      </w:pPr>
      <w:r>
        <w:rPr>
          <w:rFonts w:ascii="Arial" w:eastAsia="Times New Roman" w:hAnsi="Arial" w:cs="Arial"/>
          <w:b/>
          <w:color w:val="000000"/>
          <w:kern w:val="28"/>
          <w14:cntxtAlts/>
        </w:rPr>
        <w:t xml:space="preserve">Publicity:  </w:t>
      </w:r>
      <w:r>
        <w:rPr>
          <w:rFonts w:ascii="Arial" w:eastAsia="Times New Roman" w:hAnsi="Arial" w:cs="Arial"/>
          <w:color w:val="000000"/>
          <w:kern w:val="28"/>
          <w:sz w:val="18"/>
          <w:szCs w:val="18"/>
          <w14:cntxtAlts/>
        </w:rPr>
        <w:t xml:space="preserve">Any publicly advertised event requires a permit. Conditional approval is required prior to advertising or publicizing any activity or event. The use of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branding and logo(s) on any materials is strictly prohibited. Reference to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parks can only be made in reference to location of a permitted event. Event materials must contain our approved disclaimer language and be approved by the Recreation Director before distribution. No advertising should infer that the event has been produced or sponsored by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w:t>
      </w:r>
    </w:p>
    <w:p w:rsidR="00782895" w:rsidRDefault="00782895" w:rsidP="00782895">
      <w:pPr>
        <w:rPr>
          <w:rFonts w:ascii="Arial" w:eastAsia="Times New Roman" w:hAnsi="Arial" w:cs="Arial"/>
          <w:color w:val="000000"/>
          <w:kern w:val="28"/>
          <w:sz w:val="18"/>
          <w:szCs w:val="18"/>
          <w14:cntxtAlts/>
        </w:rPr>
      </w:pPr>
      <w:r w:rsidRPr="00E24232">
        <w:rPr>
          <w:rFonts w:ascii="Arial" w:eastAsia="Times New Roman" w:hAnsi="Arial" w:cs="Arial"/>
          <w:b/>
          <w:color w:val="000000"/>
          <w:kern w:val="28"/>
          <w14:cntxtAlts/>
        </w:rPr>
        <w:t>Cleaning:</w:t>
      </w:r>
      <w:r>
        <w:rPr>
          <w:rFonts w:ascii="Arial" w:eastAsia="Times New Roman" w:hAnsi="Arial" w:cs="Arial"/>
          <w:b/>
          <w:color w:val="000000"/>
          <w:kern w:val="28"/>
          <w14:cntxtAlts/>
        </w:rPr>
        <w:t xml:space="preserve"> </w:t>
      </w:r>
      <w:r w:rsidRPr="00E24232">
        <w:rPr>
          <w:rFonts w:ascii="Arial" w:eastAsia="Times New Roman" w:hAnsi="Arial" w:cs="Arial"/>
          <w:color w:val="000000"/>
          <w:kern w:val="28"/>
          <w:sz w:val="18"/>
          <w:szCs w:val="18"/>
          <w14:cntxtAlts/>
        </w:rPr>
        <w:t>The fac</w:t>
      </w:r>
      <w:r>
        <w:rPr>
          <w:rFonts w:ascii="Arial" w:eastAsia="Times New Roman" w:hAnsi="Arial" w:cs="Arial"/>
          <w:color w:val="000000"/>
          <w:kern w:val="28"/>
          <w:sz w:val="18"/>
          <w:szCs w:val="18"/>
          <w14:cntxtAlts/>
        </w:rPr>
        <w:t xml:space="preserve">ility must be cleaned and </w:t>
      </w:r>
      <w:r w:rsidRPr="00E636B1">
        <w:rPr>
          <w:rFonts w:ascii="Arial" w:eastAsia="Times New Roman" w:hAnsi="Arial" w:cs="Arial"/>
          <w:b/>
          <w:color w:val="000000"/>
          <w:kern w:val="28"/>
          <w:sz w:val="18"/>
          <w:szCs w:val="18"/>
          <w14:cntxtAlts/>
        </w:rPr>
        <w:t>trash must be moved to the dumpster on site at top of access road</w:t>
      </w:r>
      <w:r>
        <w:rPr>
          <w:rFonts w:ascii="Arial" w:eastAsia="Times New Roman" w:hAnsi="Arial" w:cs="Arial"/>
          <w:color w:val="000000"/>
          <w:kern w:val="28"/>
          <w:sz w:val="18"/>
          <w:szCs w:val="18"/>
          <w14:cntxtAlts/>
        </w:rPr>
        <w:t xml:space="preserve">. The facility must be vacated by the end time indicated on the </w:t>
      </w:r>
      <w:r w:rsidR="00535953">
        <w:rPr>
          <w:rFonts w:ascii="Arial" w:eastAsia="Times New Roman" w:hAnsi="Arial" w:cs="Arial"/>
          <w:color w:val="000000"/>
          <w:kern w:val="28"/>
          <w:sz w:val="18"/>
          <w:szCs w:val="18"/>
          <w14:cntxtAlts/>
        </w:rPr>
        <w:t>Facility Permit</w:t>
      </w:r>
      <w:r>
        <w:rPr>
          <w:rFonts w:ascii="Arial" w:eastAsia="Times New Roman" w:hAnsi="Arial" w:cs="Arial"/>
          <w:color w:val="000000"/>
          <w:kern w:val="28"/>
          <w:sz w:val="18"/>
          <w:szCs w:val="18"/>
          <w14:cntxtAlts/>
        </w:rPr>
        <w:t>. The rental applicant is responsible for removal of all personal articles, including leftover food, condiments and ice. All tables and garbage cans must be returned to their original location.</w:t>
      </w:r>
    </w:p>
    <w:p w:rsidR="00782895" w:rsidRDefault="00782895" w:rsidP="00782895">
      <w:pPr>
        <w:widowControl w:val="0"/>
        <w:spacing w:after="60" w:line="283" w:lineRule="auto"/>
        <w:rPr>
          <w:rFonts w:ascii="Arial" w:eastAsia="Times New Roman" w:hAnsi="Arial" w:cs="Arial"/>
          <w:color w:val="000000"/>
          <w:kern w:val="28"/>
          <w:sz w:val="18"/>
          <w:szCs w:val="18"/>
          <w14:cntxtAlts/>
        </w:rPr>
      </w:pPr>
      <w:r w:rsidRPr="00CA0873">
        <w:rPr>
          <w:rFonts w:ascii="Arial" w:eastAsia="Times New Roman" w:hAnsi="Arial" w:cs="Arial"/>
          <w:b/>
          <w:color w:val="000000"/>
          <w:kern w:val="28"/>
          <w14:cntxtAlts/>
        </w:rPr>
        <w:t>Trash</w:t>
      </w:r>
      <w:r>
        <w:rPr>
          <w:rFonts w:ascii="Arial" w:eastAsia="Times New Roman" w:hAnsi="Arial" w:cs="Arial"/>
          <w:b/>
          <w:color w:val="000000"/>
          <w:kern w:val="28"/>
          <w14:cntxtAlts/>
        </w:rPr>
        <w:t xml:space="preserve"> </w:t>
      </w:r>
      <w:r w:rsidRPr="00CA0873">
        <w:rPr>
          <w:rFonts w:ascii="Arial" w:eastAsia="Times New Roman" w:hAnsi="Arial" w:cs="Arial"/>
          <w:b/>
          <w:color w:val="000000"/>
          <w:kern w:val="28"/>
          <w14:cntxtAlts/>
        </w:rPr>
        <w:t xml:space="preserve">bags: </w:t>
      </w:r>
      <w:r>
        <w:rPr>
          <w:rFonts w:ascii="Arial" w:eastAsia="Times New Roman" w:hAnsi="Arial" w:cs="Arial"/>
          <w:b/>
          <w:color w:val="000000"/>
          <w:kern w:val="28"/>
          <w14:cntxtAlts/>
        </w:rPr>
        <w:t xml:space="preserve"> </w:t>
      </w:r>
      <w:r>
        <w:rPr>
          <w:rFonts w:ascii="Arial" w:eastAsia="Times New Roman" w:hAnsi="Arial" w:cs="Arial"/>
          <w:color w:val="000000"/>
          <w:kern w:val="28"/>
          <w:sz w:val="18"/>
          <w:szCs w:val="18"/>
          <w14:cntxtAlts/>
        </w:rPr>
        <w:t>All garbage cans will be lined upon arrival.</w:t>
      </w:r>
      <w:r>
        <w:rPr>
          <w:rFonts w:ascii="Arial" w:eastAsia="Times New Roman" w:hAnsi="Arial" w:cs="Arial"/>
          <w:b/>
          <w:color w:val="000000"/>
          <w:kern w:val="28"/>
          <w14:cntxtAlts/>
        </w:rPr>
        <w:t xml:space="preserve"> </w:t>
      </w:r>
      <w:r w:rsidRPr="00CC2AEC">
        <w:rPr>
          <w:rFonts w:ascii="Arial" w:eastAsia="Times New Roman" w:hAnsi="Arial" w:cs="Arial"/>
          <w:color w:val="000000"/>
          <w:kern w:val="28"/>
          <w:sz w:val="18"/>
          <w:szCs w:val="18"/>
          <w14:cntxtAlts/>
        </w:rPr>
        <w:t>Rental applicants</w:t>
      </w:r>
      <w:r>
        <w:rPr>
          <w:rFonts w:ascii="Arial" w:eastAsia="Times New Roman" w:hAnsi="Arial" w:cs="Arial"/>
          <w:color w:val="000000"/>
          <w:kern w:val="28"/>
          <w:sz w:val="18"/>
          <w:szCs w:val="18"/>
          <w14:cntxtAlts/>
        </w:rPr>
        <w:t xml:space="preserve"> are responsible for providing additional bags as needed. Size 38</w:t>
      </w:r>
      <w:r w:rsidR="00FF0EDC">
        <w:rPr>
          <w:rFonts w:ascii="Arial" w:eastAsia="Times New Roman" w:hAnsi="Arial" w:cs="Arial"/>
          <w:color w:val="000000"/>
          <w:kern w:val="28"/>
          <w:sz w:val="18"/>
          <w:szCs w:val="18"/>
          <w14:cntxtAlts/>
        </w:rPr>
        <w:t>”</w:t>
      </w:r>
      <w:r>
        <w:rPr>
          <w:rFonts w:ascii="Arial" w:eastAsia="Times New Roman" w:hAnsi="Arial" w:cs="Arial"/>
          <w:color w:val="000000"/>
          <w:kern w:val="28"/>
          <w:sz w:val="18"/>
          <w:szCs w:val="18"/>
          <w14:cntxtAlts/>
        </w:rPr>
        <w:t xml:space="preserve"> by 60</w:t>
      </w:r>
      <w:r w:rsidR="00FF0EDC">
        <w:rPr>
          <w:rFonts w:ascii="Arial" w:eastAsia="Times New Roman" w:hAnsi="Arial" w:cs="Arial"/>
          <w:color w:val="000000"/>
          <w:kern w:val="28"/>
          <w:sz w:val="18"/>
          <w:szCs w:val="18"/>
          <w14:cntxtAlts/>
        </w:rPr>
        <w:t>”</w:t>
      </w:r>
    </w:p>
    <w:p w:rsidR="00696D65" w:rsidRPr="00D47C3F" w:rsidRDefault="00696D65" w:rsidP="00696D65">
      <w:pPr>
        <w:widowControl w:val="0"/>
        <w:spacing w:after="120" w:line="285" w:lineRule="auto"/>
        <w:rPr>
          <w:rFonts w:ascii="Arial" w:eastAsia="Times New Roman" w:hAnsi="Arial" w:cs="Arial"/>
          <w:b/>
          <w:color w:val="000000"/>
          <w:kern w:val="28"/>
          <w14:cntxtAlts/>
        </w:rPr>
      </w:pPr>
      <w:r w:rsidRPr="00E24232">
        <w:rPr>
          <w:rFonts w:ascii="Arial" w:eastAsia="Times New Roman" w:hAnsi="Arial" w:cs="Arial"/>
          <w:b/>
          <w:color w:val="000000"/>
          <w:kern w:val="28"/>
          <w14:cntxtAlts/>
        </w:rPr>
        <w:t xml:space="preserve">Cleaning &amp; Damage </w:t>
      </w:r>
      <w:r>
        <w:rPr>
          <w:rFonts w:ascii="Arial" w:eastAsia="Times New Roman" w:hAnsi="Arial" w:cs="Arial"/>
          <w:b/>
          <w:color w:val="000000"/>
          <w:kern w:val="28"/>
          <w14:cntxtAlts/>
        </w:rPr>
        <w:t>Fee</w:t>
      </w:r>
      <w:r w:rsidRPr="00E24232">
        <w:rPr>
          <w:rFonts w:ascii="Arial" w:eastAsia="Times New Roman" w:hAnsi="Arial" w:cs="Arial"/>
          <w:b/>
          <w:color w:val="000000"/>
          <w:kern w:val="28"/>
          <w14:cntxtAlts/>
        </w:rPr>
        <w:t>:</w:t>
      </w:r>
      <w:r>
        <w:rPr>
          <w:rFonts w:ascii="Arial" w:eastAsia="Times New Roman" w:hAnsi="Arial" w:cs="Arial"/>
          <w:b/>
          <w:color w:val="000000"/>
          <w:kern w:val="28"/>
          <w14:cntxtAlts/>
        </w:rPr>
        <w:t xml:space="preserve">  </w:t>
      </w:r>
      <w:r w:rsidRPr="00E24232">
        <w:rPr>
          <w:rFonts w:ascii="Calibri" w:eastAsia="Times New Roman" w:hAnsi="Calibri" w:cs="Calibri"/>
          <w:b/>
          <w:bCs/>
          <w:color w:val="000000"/>
          <w:kern w:val="28"/>
          <w14:cntxtAlts/>
        </w:rPr>
        <w:t>$175.00 Cleaning Charge, if applicable:</w:t>
      </w:r>
    </w:p>
    <w:p w:rsidR="00C1115A" w:rsidRDefault="00696D65" w:rsidP="00C1115A">
      <w:pPr>
        <w:widowControl w:val="0"/>
        <w:spacing w:after="60" w:line="285" w:lineRule="auto"/>
        <w:rPr>
          <w:rFonts w:ascii="Arial" w:eastAsia="Times New Roman" w:hAnsi="Arial" w:cs="Arial"/>
          <w:color w:val="000000"/>
          <w:kern w:val="28"/>
          <w:sz w:val="18"/>
          <w:szCs w:val="18"/>
          <w14:cntxtAlts/>
        </w:rPr>
      </w:pPr>
      <w:r w:rsidRPr="00F7103A">
        <w:rPr>
          <w:rFonts w:ascii="Arial" w:eastAsia="Times New Roman" w:hAnsi="Arial" w:cs="Arial"/>
          <w:color w:val="000000"/>
          <w:kern w:val="28"/>
          <w:sz w:val="18"/>
          <w:szCs w:val="18"/>
          <w14:cntxtAlts/>
        </w:rPr>
        <w:t xml:space="preserve">This cleaning fee must be paid within ten (10) business days after your usage if you have left the facility in unsatisfactory condition. It is the responsibility of the applicant to complete a Facility Checklist and submit to the drop box at the conclusion of the event. If the facility is not left in satisfactory condition, you will be charged time/materials to return the facility to its original condition. </w:t>
      </w:r>
      <w:r w:rsidR="00C1115A" w:rsidRPr="00C1115A">
        <w:rPr>
          <w:rFonts w:ascii="Arial" w:eastAsia="Times New Roman" w:hAnsi="Arial" w:cs="Arial"/>
          <w:color w:val="000000"/>
          <w:kern w:val="28"/>
          <w:sz w:val="18"/>
          <w:szCs w:val="18"/>
          <w14:cntxtAlts/>
        </w:rPr>
        <w:t xml:space="preserve">The drop box is located inside the small pavilion and inside the kitchen in the main pavilion. </w:t>
      </w:r>
    </w:p>
    <w:p w:rsidR="00696D65" w:rsidRPr="000510AC" w:rsidRDefault="00696D65" w:rsidP="00C1115A">
      <w:pPr>
        <w:widowControl w:val="0"/>
        <w:spacing w:after="60" w:line="285" w:lineRule="auto"/>
        <w:ind w:firstLine="720"/>
        <w:rPr>
          <w:rFonts w:ascii="Calibri" w:eastAsia="Times New Roman" w:hAnsi="Calibri" w:cs="Calibri"/>
          <w:b/>
          <w:color w:val="000000"/>
          <w:kern w:val="28"/>
          <w:sz w:val="20"/>
          <w:szCs w:val="20"/>
          <w14:cntxtAlts/>
        </w:rPr>
      </w:pPr>
      <w:r w:rsidRPr="000510AC">
        <w:rPr>
          <w:rFonts w:ascii="Calibri" w:eastAsia="Times New Roman" w:hAnsi="Calibri" w:cs="Calibri"/>
          <w:b/>
          <w:color w:val="000000"/>
          <w:kern w:val="28"/>
          <w:sz w:val="20"/>
          <w:szCs w:val="20"/>
          <w14:cntxtAlts/>
        </w:rPr>
        <w:t xml:space="preserve">No future reservation </w:t>
      </w:r>
      <w:r w:rsidR="00770D9D">
        <w:rPr>
          <w:rFonts w:ascii="Calibri" w:eastAsia="Times New Roman" w:hAnsi="Calibri" w:cs="Calibri"/>
          <w:b/>
          <w:color w:val="000000"/>
          <w:kern w:val="28"/>
          <w:sz w:val="20"/>
          <w:szCs w:val="20"/>
          <w14:cntxtAlts/>
        </w:rPr>
        <w:t xml:space="preserve">will be </w:t>
      </w:r>
      <w:r w:rsidRPr="000510AC">
        <w:rPr>
          <w:rFonts w:ascii="Calibri" w:eastAsia="Times New Roman" w:hAnsi="Calibri" w:cs="Calibri"/>
          <w:b/>
          <w:color w:val="000000"/>
          <w:kern w:val="28"/>
          <w:sz w:val="20"/>
          <w:szCs w:val="20"/>
          <w14:cntxtAlts/>
        </w:rPr>
        <w:t xml:space="preserve">permitted for any programs/events/reservations until the fee is paid. </w:t>
      </w:r>
    </w:p>
    <w:p w:rsidR="00535953" w:rsidRPr="00CC2AEC" w:rsidRDefault="00535953" w:rsidP="00535953">
      <w:pPr>
        <w:widowControl w:val="0"/>
        <w:spacing w:after="60" w:line="283" w:lineRule="auto"/>
        <w:rPr>
          <w:rFonts w:ascii="Arial" w:eastAsia="Times New Roman" w:hAnsi="Arial" w:cs="Arial"/>
          <w:b/>
          <w:color w:val="000000"/>
          <w:kern w:val="28"/>
          <w14:cntxtAlts/>
        </w:rPr>
      </w:pPr>
      <w:r w:rsidRPr="00CC2AEC">
        <w:rPr>
          <w:rFonts w:ascii="Arial" w:eastAsia="Times New Roman" w:hAnsi="Arial" w:cs="Arial"/>
          <w:b/>
          <w:color w:val="000000"/>
          <w:kern w:val="28"/>
          <w14:cntxtAlts/>
        </w:rPr>
        <w:t>Supervision &amp; Law Enforcement:</w:t>
      </w:r>
      <w:r>
        <w:rPr>
          <w:rFonts w:ascii="Arial" w:eastAsia="Times New Roman" w:hAnsi="Arial" w:cs="Arial"/>
          <w:b/>
          <w:color w:val="000000"/>
          <w:kern w:val="28"/>
          <w14:cntxtAlts/>
        </w:rPr>
        <w:t xml:space="preserve"> </w:t>
      </w:r>
      <w:r w:rsidRPr="00CC2AEC">
        <w:rPr>
          <w:rFonts w:ascii="Arial" w:eastAsia="Times New Roman" w:hAnsi="Arial" w:cs="Arial"/>
          <w:color w:val="000000"/>
          <w:kern w:val="28"/>
          <w:sz w:val="18"/>
          <w:szCs w:val="18"/>
          <w14:cntxtAlts/>
        </w:rPr>
        <w:t xml:space="preserve">Rental applicants are required to maintain control and supervision of their participants at all times. </w:t>
      </w:r>
      <w:r>
        <w:rPr>
          <w:rFonts w:ascii="Arial" w:eastAsia="Times New Roman" w:hAnsi="Arial" w:cs="Arial"/>
          <w:color w:val="000000"/>
          <w:kern w:val="28"/>
          <w:sz w:val="18"/>
          <w:szCs w:val="18"/>
          <w14:cntxtAlts/>
        </w:rPr>
        <w:t xml:space="preserve">Depending on the scope of activities being conducted, a security plan may be requested. </w:t>
      </w:r>
      <w:r w:rsidRPr="00CC2AEC">
        <w:rPr>
          <w:rFonts w:ascii="Arial" w:eastAsia="Times New Roman" w:hAnsi="Arial" w:cs="Arial"/>
          <w:color w:val="000000"/>
          <w:kern w:val="28"/>
          <w:sz w:val="18"/>
          <w:szCs w:val="18"/>
          <w14:cntxtAlts/>
        </w:rPr>
        <w:t>Staff are instructed to request law enforcement for immediate assistance and intervention with any individuals or organizations that do not comply with their instructions.</w:t>
      </w:r>
      <w:r>
        <w:rPr>
          <w:rFonts w:ascii="Arial" w:eastAsia="Times New Roman" w:hAnsi="Arial" w:cs="Arial"/>
          <w:b/>
          <w:color w:val="000000"/>
          <w:kern w:val="28"/>
          <w14:cntxtAlts/>
        </w:rPr>
        <w:t xml:space="preserve"> </w:t>
      </w:r>
    </w:p>
    <w:p w:rsidR="000E511D" w:rsidRDefault="000E511D" w:rsidP="00E24232">
      <w:pPr>
        <w:widowControl w:val="0"/>
        <w:spacing w:after="120" w:line="285" w:lineRule="auto"/>
        <w:rPr>
          <w:rFonts w:ascii="Arial" w:eastAsia="Times New Roman" w:hAnsi="Arial" w:cs="Arial"/>
          <w:color w:val="000000"/>
          <w:kern w:val="28"/>
          <w:sz w:val="18"/>
          <w:szCs w:val="18"/>
          <w14:cntxtAlts/>
        </w:rPr>
      </w:pPr>
      <w:r w:rsidRPr="00C11F71">
        <w:rPr>
          <w:rFonts w:ascii="Arial" w:eastAsia="Times New Roman" w:hAnsi="Arial" w:cs="Arial"/>
          <w:b/>
          <w:color w:val="000000"/>
          <w:kern w:val="28"/>
          <w14:cntxtAlts/>
        </w:rPr>
        <w:t>Traffic Control</w:t>
      </w:r>
      <w:r w:rsidR="00C11F71" w:rsidRPr="00C11F71">
        <w:rPr>
          <w:rFonts w:ascii="Arial" w:eastAsia="Times New Roman" w:hAnsi="Arial" w:cs="Arial"/>
          <w:b/>
          <w:color w:val="000000"/>
          <w:kern w:val="28"/>
          <w:sz w:val="18"/>
          <w:szCs w:val="18"/>
          <w14:cntxtAlts/>
        </w:rPr>
        <w:t>:</w:t>
      </w:r>
      <w:r>
        <w:rPr>
          <w:rFonts w:ascii="Arial" w:eastAsia="Times New Roman" w:hAnsi="Arial" w:cs="Arial"/>
          <w:color w:val="000000"/>
          <w:kern w:val="28"/>
          <w:sz w:val="18"/>
          <w:szCs w:val="18"/>
          <w14:cntxtAlts/>
        </w:rPr>
        <w:t xml:space="preserve"> </w:t>
      </w:r>
      <w:r w:rsidR="00A37AA8">
        <w:rPr>
          <w:rFonts w:ascii="Arial" w:eastAsia="Times New Roman" w:hAnsi="Arial" w:cs="Arial"/>
          <w:color w:val="000000"/>
          <w:kern w:val="28"/>
          <w:sz w:val="18"/>
          <w:szCs w:val="18"/>
          <w14:cntxtAlts/>
        </w:rPr>
        <w:t>Large group gatherings or non-profit/community events may be required to submit a traffic control plan.</w:t>
      </w:r>
    </w:p>
    <w:p w:rsidR="00782895" w:rsidRDefault="00782895" w:rsidP="00782895">
      <w:pPr>
        <w:widowControl w:val="0"/>
        <w:spacing w:after="120" w:line="285" w:lineRule="auto"/>
        <w:rPr>
          <w:rFonts w:ascii="Arial" w:eastAsia="Times New Roman" w:hAnsi="Arial" w:cs="Arial"/>
          <w:color w:val="000000"/>
          <w:kern w:val="28"/>
          <w:sz w:val="18"/>
          <w:szCs w:val="18"/>
          <w14:cntxtAlts/>
        </w:rPr>
      </w:pPr>
      <w:r>
        <w:rPr>
          <w:rFonts w:ascii="Arial" w:eastAsia="Times New Roman" w:hAnsi="Arial" w:cs="Arial"/>
          <w:b/>
          <w:color w:val="000000"/>
          <w:kern w:val="28"/>
          <w14:cntxtAlts/>
        </w:rPr>
        <w:t xml:space="preserve">Noise: </w:t>
      </w:r>
      <w:r w:rsidR="008C0C4F">
        <w:rPr>
          <w:rFonts w:ascii="Arial" w:eastAsia="Times New Roman" w:hAnsi="Arial" w:cs="Arial"/>
          <w:color w:val="000000"/>
          <w:kern w:val="28"/>
          <w:sz w:val="18"/>
          <w:szCs w:val="18"/>
          <w14:cntxtAlts/>
        </w:rPr>
        <w:t>Rental f</w:t>
      </w:r>
      <w:r w:rsidRPr="00156D41">
        <w:rPr>
          <w:rFonts w:ascii="Arial" w:eastAsia="Times New Roman" w:hAnsi="Arial" w:cs="Arial"/>
          <w:color w:val="000000"/>
          <w:kern w:val="28"/>
          <w:sz w:val="18"/>
          <w:szCs w:val="18"/>
          <w14:cntxtAlts/>
        </w:rPr>
        <w:t>acilities are in a public area. Music must not be loud or offe</w:t>
      </w:r>
      <w:r w:rsidR="008C0C4F">
        <w:rPr>
          <w:rFonts w:ascii="Arial" w:eastAsia="Times New Roman" w:hAnsi="Arial" w:cs="Arial"/>
          <w:color w:val="000000"/>
          <w:kern w:val="28"/>
          <w:sz w:val="18"/>
          <w:szCs w:val="18"/>
          <w14:cntxtAlts/>
        </w:rPr>
        <w:t>nsive to the public. Music and n</w:t>
      </w:r>
      <w:r w:rsidRPr="00156D41">
        <w:rPr>
          <w:rFonts w:ascii="Arial" w:eastAsia="Times New Roman" w:hAnsi="Arial" w:cs="Arial"/>
          <w:color w:val="000000"/>
          <w:kern w:val="28"/>
          <w:sz w:val="18"/>
          <w:szCs w:val="18"/>
          <w14:cntxtAlts/>
        </w:rPr>
        <w:t>oise must be contained with</w:t>
      </w:r>
      <w:r w:rsidR="008C0C4F">
        <w:rPr>
          <w:rFonts w:ascii="Arial" w:eastAsia="Times New Roman" w:hAnsi="Arial" w:cs="Arial"/>
          <w:color w:val="000000"/>
          <w:kern w:val="28"/>
          <w:sz w:val="18"/>
          <w:szCs w:val="18"/>
          <w14:cntxtAlts/>
        </w:rPr>
        <w:t>in</w:t>
      </w:r>
      <w:r w:rsidRPr="00156D41">
        <w:rPr>
          <w:rFonts w:ascii="Arial" w:eastAsia="Times New Roman" w:hAnsi="Arial" w:cs="Arial"/>
          <w:color w:val="000000"/>
          <w:kern w:val="28"/>
          <w:sz w:val="18"/>
          <w:szCs w:val="18"/>
          <w14:cntxtAlts/>
        </w:rPr>
        <w:t xml:space="preserve"> the rented space. Should the music exceed reasonable levels, the park staff will ask the designated point-of-contact to turn the music </w:t>
      </w:r>
      <w:proofErr w:type="gramStart"/>
      <w:r w:rsidRPr="00156D41">
        <w:rPr>
          <w:rFonts w:ascii="Arial" w:eastAsia="Times New Roman" w:hAnsi="Arial" w:cs="Arial"/>
          <w:color w:val="000000"/>
          <w:kern w:val="28"/>
          <w:sz w:val="18"/>
          <w:szCs w:val="18"/>
          <w14:cntxtAlts/>
        </w:rPr>
        <w:t>down.</w:t>
      </w:r>
      <w:proofErr w:type="gramEnd"/>
      <w:r w:rsidRPr="00156D41">
        <w:rPr>
          <w:rFonts w:ascii="Arial" w:eastAsia="Times New Roman" w:hAnsi="Arial" w:cs="Arial"/>
          <w:color w:val="000000"/>
          <w:kern w:val="28"/>
          <w:sz w:val="18"/>
          <w:szCs w:val="18"/>
          <w14:cntxtAlts/>
        </w:rPr>
        <w:t xml:space="preserve"> I</w:t>
      </w:r>
      <w:r w:rsidR="00FF0EDC">
        <w:rPr>
          <w:rFonts w:ascii="Arial" w:eastAsia="Times New Roman" w:hAnsi="Arial" w:cs="Arial"/>
          <w:color w:val="000000"/>
          <w:kern w:val="28"/>
          <w:sz w:val="18"/>
          <w:szCs w:val="18"/>
          <w14:cntxtAlts/>
        </w:rPr>
        <w:t>f more tha</w:t>
      </w:r>
      <w:r w:rsidRPr="00156D41">
        <w:rPr>
          <w:rFonts w:ascii="Arial" w:eastAsia="Times New Roman" w:hAnsi="Arial" w:cs="Arial"/>
          <w:color w:val="000000"/>
          <w:kern w:val="28"/>
          <w:sz w:val="18"/>
          <w:szCs w:val="18"/>
          <w14:cntxtAlts/>
        </w:rPr>
        <w:t xml:space="preserve">n (2) requests are made the event may be terminated. </w:t>
      </w:r>
    </w:p>
    <w:p w:rsidR="00782895" w:rsidRDefault="00782895" w:rsidP="00782895">
      <w:pPr>
        <w:widowControl w:val="0"/>
        <w:spacing w:after="120" w:line="285" w:lineRule="auto"/>
        <w:rPr>
          <w:rFonts w:ascii="Arial" w:eastAsia="Times New Roman" w:hAnsi="Arial" w:cs="Arial"/>
          <w:b/>
          <w:color w:val="000000"/>
          <w:kern w:val="28"/>
          <w14:cntxtAlts/>
        </w:rPr>
      </w:pPr>
      <w:r w:rsidRPr="00156D41">
        <w:rPr>
          <w:rFonts w:ascii="Arial" w:eastAsia="Times New Roman" w:hAnsi="Arial" w:cs="Arial"/>
          <w:b/>
          <w:color w:val="000000"/>
          <w:kern w:val="28"/>
          <w14:cntxtAlts/>
        </w:rPr>
        <w:t>Smoking/Vaping:</w:t>
      </w:r>
      <w:r>
        <w:rPr>
          <w:rFonts w:ascii="Arial" w:eastAsia="Times New Roman" w:hAnsi="Arial" w:cs="Arial"/>
          <w:b/>
          <w:color w:val="000000"/>
          <w:kern w:val="28"/>
          <w14:cntxtAlts/>
        </w:rPr>
        <w:t xml:space="preserve"> </w:t>
      </w:r>
      <w:r w:rsidRPr="00EA06BB">
        <w:rPr>
          <w:rFonts w:ascii="Arial" w:eastAsia="Times New Roman" w:hAnsi="Arial" w:cs="Arial"/>
          <w:color w:val="000000"/>
          <w:kern w:val="28"/>
          <w:sz w:val="18"/>
          <w:szCs w:val="18"/>
          <w14:cntxtAlts/>
        </w:rPr>
        <w:t>Smoking/Vaping is n</w:t>
      </w:r>
      <w:r>
        <w:rPr>
          <w:rFonts w:ascii="Arial" w:eastAsia="Times New Roman" w:hAnsi="Arial" w:cs="Arial"/>
          <w:color w:val="000000"/>
          <w:kern w:val="28"/>
          <w:sz w:val="18"/>
          <w:szCs w:val="18"/>
          <w14:cntxtAlts/>
        </w:rPr>
        <w:t>ot permitted in any town park or recreation area</w:t>
      </w:r>
      <w:r w:rsidRPr="00EA06BB">
        <w:rPr>
          <w:rFonts w:ascii="Arial" w:eastAsia="Times New Roman" w:hAnsi="Arial" w:cs="Arial"/>
          <w:color w:val="000000"/>
          <w:kern w:val="28"/>
          <w:sz w:val="18"/>
          <w:szCs w:val="18"/>
          <w14:cntxtAlts/>
        </w:rPr>
        <w:t>.</w:t>
      </w:r>
      <w:r>
        <w:rPr>
          <w:rFonts w:ascii="Arial" w:eastAsia="Times New Roman" w:hAnsi="Arial" w:cs="Arial"/>
          <w:b/>
          <w:color w:val="000000"/>
          <w:kern w:val="28"/>
          <w14:cntxtAlts/>
        </w:rPr>
        <w:t xml:space="preserve"> </w:t>
      </w:r>
    </w:p>
    <w:p w:rsidR="00782895" w:rsidRPr="008C24FB" w:rsidRDefault="00782895" w:rsidP="00782895">
      <w:pPr>
        <w:widowControl w:val="0"/>
        <w:spacing w:after="120" w:line="285" w:lineRule="auto"/>
        <w:rPr>
          <w:rFonts w:ascii="Arial" w:eastAsia="Times New Roman" w:hAnsi="Arial" w:cs="Arial"/>
          <w:color w:val="000000"/>
          <w:kern w:val="28"/>
          <w:sz w:val="18"/>
          <w:szCs w:val="18"/>
          <w14:cntxtAlts/>
        </w:rPr>
      </w:pPr>
      <w:r w:rsidRPr="00C11F71">
        <w:rPr>
          <w:rFonts w:ascii="Arial" w:eastAsia="Times New Roman" w:hAnsi="Arial" w:cs="Arial"/>
          <w:b/>
          <w:color w:val="000000"/>
          <w:kern w:val="28"/>
          <w14:cntxtAlts/>
        </w:rPr>
        <w:t>Animals</w:t>
      </w:r>
      <w:r w:rsidRPr="00C11F71">
        <w:rPr>
          <w:rFonts w:ascii="Arial" w:eastAsia="Times New Roman" w:hAnsi="Arial" w:cs="Arial"/>
          <w:b/>
          <w:color w:val="000000"/>
          <w:kern w:val="28"/>
          <w:sz w:val="18"/>
          <w:szCs w:val="18"/>
          <w14:cntxtAlts/>
        </w:rPr>
        <w:t>:</w:t>
      </w:r>
      <w:r>
        <w:rPr>
          <w:rFonts w:ascii="Arial" w:eastAsia="Times New Roman" w:hAnsi="Arial" w:cs="Arial"/>
          <w:color w:val="000000"/>
          <w:kern w:val="28"/>
          <w:sz w:val="18"/>
          <w:szCs w:val="18"/>
          <w14:cntxtAlts/>
        </w:rPr>
        <w:t xml:space="preserve">  </w:t>
      </w:r>
      <w:r w:rsidRPr="008C24FB">
        <w:rPr>
          <w:rFonts w:ascii="Arial" w:eastAsia="Times New Roman" w:hAnsi="Arial" w:cs="Arial"/>
          <w:color w:val="000000"/>
          <w:kern w:val="28"/>
          <w:sz w:val="18"/>
          <w:szCs w:val="18"/>
          <w14:cntxtAlts/>
        </w:rPr>
        <w:t>Pets are not permitted. Service dogs are exempt.</w:t>
      </w:r>
    </w:p>
    <w:p w:rsidR="00CB413F" w:rsidRDefault="00CB413F" w:rsidP="00E24232">
      <w:pPr>
        <w:widowControl w:val="0"/>
        <w:spacing w:after="120" w:line="285" w:lineRule="auto"/>
        <w:rPr>
          <w:rFonts w:ascii="Arial" w:eastAsia="Times New Roman" w:hAnsi="Arial" w:cs="Arial"/>
          <w:color w:val="000000"/>
          <w:kern w:val="28"/>
          <w:sz w:val="18"/>
          <w:szCs w:val="18"/>
          <w14:cntxtAlts/>
        </w:rPr>
      </w:pPr>
      <w:r w:rsidRPr="00CB413F">
        <w:rPr>
          <w:rFonts w:ascii="Arial" w:eastAsia="Times New Roman" w:hAnsi="Arial" w:cs="Arial"/>
          <w:b/>
          <w:color w:val="000000"/>
          <w:kern w:val="28"/>
          <w14:cntxtAlts/>
        </w:rPr>
        <w:t xml:space="preserve">Weather: </w:t>
      </w:r>
      <w:r w:rsidRPr="00CB413F">
        <w:rPr>
          <w:rFonts w:ascii="Arial" w:eastAsia="Times New Roman" w:hAnsi="Arial" w:cs="Arial"/>
          <w:color w:val="000000"/>
          <w:kern w:val="28"/>
          <w:sz w:val="18"/>
          <w:szCs w:val="18"/>
          <w14:cntxtAlts/>
        </w:rPr>
        <w:t xml:space="preserve">The </w:t>
      </w:r>
      <w:r w:rsidR="003A1F79">
        <w:rPr>
          <w:rFonts w:ascii="Arial" w:eastAsia="Times New Roman" w:hAnsi="Arial" w:cs="Arial"/>
          <w:color w:val="000000"/>
          <w:kern w:val="28"/>
          <w:sz w:val="18"/>
          <w:szCs w:val="18"/>
          <w14:cntxtAlts/>
        </w:rPr>
        <w:t>LaGrange</w:t>
      </w:r>
      <w:r w:rsidRPr="00CB413F">
        <w:rPr>
          <w:rFonts w:ascii="Arial" w:eastAsia="Times New Roman" w:hAnsi="Arial" w:cs="Arial"/>
          <w:color w:val="000000"/>
          <w:kern w:val="28"/>
          <w:sz w:val="18"/>
          <w:szCs w:val="18"/>
          <w14:cntxtAlts/>
        </w:rPr>
        <w:t xml:space="preserve"> Parks and Recreation Department has the right to close the facility and cancel the rental if extreme weather </w:t>
      </w:r>
      <w:r w:rsidR="008C0C4F">
        <w:rPr>
          <w:rFonts w:ascii="Arial" w:eastAsia="Times New Roman" w:hAnsi="Arial" w:cs="Arial"/>
          <w:color w:val="000000"/>
          <w:kern w:val="28"/>
          <w:sz w:val="18"/>
          <w:szCs w:val="18"/>
          <w14:cntxtAlts/>
        </w:rPr>
        <w:t xml:space="preserve">or threat to public safety </w:t>
      </w:r>
      <w:r w:rsidRPr="00CB413F">
        <w:rPr>
          <w:rFonts w:ascii="Arial" w:eastAsia="Times New Roman" w:hAnsi="Arial" w:cs="Arial"/>
          <w:color w:val="000000"/>
          <w:kern w:val="28"/>
          <w:sz w:val="18"/>
          <w:szCs w:val="18"/>
          <w14:cntxtAlts/>
        </w:rPr>
        <w:t>is imminent. You would be contacted by phone and</w:t>
      </w:r>
      <w:r w:rsidR="008C0C4F">
        <w:rPr>
          <w:rFonts w:ascii="Arial" w:eastAsia="Times New Roman" w:hAnsi="Arial" w:cs="Arial"/>
          <w:color w:val="000000"/>
          <w:kern w:val="28"/>
          <w:sz w:val="18"/>
          <w:szCs w:val="18"/>
          <w14:cntxtAlts/>
        </w:rPr>
        <w:t xml:space="preserve">/or email in a timely manner as the situation allows. </w:t>
      </w:r>
    </w:p>
    <w:p w:rsidR="00CB413F" w:rsidRDefault="00CB413F" w:rsidP="00E24232">
      <w:pPr>
        <w:widowControl w:val="0"/>
        <w:spacing w:after="120" w:line="285" w:lineRule="auto"/>
        <w:rPr>
          <w:rFonts w:ascii="Arial" w:eastAsia="Times New Roman" w:hAnsi="Arial" w:cs="Arial"/>
          <w:color w:val="000000"/>
          <w:kern w:val="28"/>
          <w:sz w:val="18"/>
          <w:szCs w:val="18"/>
          <w14:cntxtAlts/>
        </w:rPr>
      </w:pPr>
      <w:r w:rsidRPr="00CB413F">
        <w:rPr>
          <w:rFonts w:ascii="Arial" w:eastAsia="Times New Roman" w:hAnsi="Arial" w:cs="Arial"/>
          <w:b/>
          <w:color w:val="000000"/>
          <w:kern w:val="28"/>
          <w14:cntxtAlts/>
        </w:rPr>
        <w:t xml:space="preserve">Permit: </w:t>
      </w:r>
      <w:r>
        <w:rPr>
          <w:rFonts w:ascii="Arial" w:eastAsia="Times New Roman" w:hAnsi="Arial" w:cs="Arial"/>
          <w:color w:val="000000"/>
          <w:kern w:val="28"/>
          <w:sz w:val="18"/>
          <w:szCs w:val="18"/>
          <w14:cntxtAlts/>
        </w:rPr>
        <w:t>Once your reservation is approved and scheduled you will receive</w:t>
      </w:r>
      <w:r w:rsidR="00CA0873">
        <w:rPr>
          <w:rFonts w:ascii="Arial" w:eastAsia="Times New Roman" w:hAnsi="Arial" w:cs="Arial"/>
          <w:color w:val="000000"/>
          <w:kern w:val="28"/>
          <w:sz w:val="18"/>
          <w:szCs w:val="18"/>
          <w14:cntxtAlts/>
        </w:rPr>
        <w:t xml:space="preserve"> an email with a permit. This permit needs to be on</w:t>
      </w:r>
      <w:r w:rsidR="00770D9D">
        <w:rPr>
          <w:rFonts w:ascii="Arial" w:eastAsia="Times New Roman" w:hAnsi="Arial" w:cs="Arial"/>
          <w:color w:val="000000"/>
          <w:kern w:val="28"/>
          <w:sz w:val="18"/>
          <w:szCs w:val="18"/>
          <w14:cntxtAlts/>
        </w:rPr>
        <w:t xml:space="preserve"> </w:t>
      </w:r>
      <w:r w:rsidR="00CA0873">
        <w:rPr>
          <w:rFonts w:ascii="Arial" w:eastAsia="Times New Roman" w:hAnsi="Arial" w:cs="Arial"/>
          <w:color w:val="000000"/>
          <w:kern w:val="28"/>
          <w:sz w:val="18"/>
          <w:szCs w:val="18"/>
          <w14:cntxtAlts/>
        </w:rPr>
        <w:t xml:space="preserve">site during your event. </w:t>
      </w:r>
    </w:p>
    <w:p w:rsidR="000E511D" w:rsidRDefault="001C6C4C" w:rsidP="00E24232">
      <w:pPr>
        <w:widowControl w:val="0"/>
        <w:spacing w:after="120" w:line="285" w:lineRule="auto"/>
        <w:rPr>
          <w:rFonts w:ascii="Arial" w:eastAsia="Times New Roman" w:hAnsi="Arial" w:cs="Arial"/>
          <w:color w:val="000000"/>
          <w:kern w:val="28"/>
          <w:sz w:val="18"/>
          <w:szCs w:val="18"/>
          <w14:cntxtAlts/>
        </w:rPr>
      </w:pPr>
      <w:r w:rsidRPr="001C6C4C">
        <w:rPr>
          <w:rFonts w:ascii="Arial" w:eastAsia="Times New Roman" w:hAnsi="Arial" w:cs="Arial"/>
          <w:b/>
          <w:color w:val="000000"/>
          <w:kern w:val="28"/>
          <w14:cntxtAlts/>
        </w:rPr>
        <w:t>Compliance:</w:t>
      </w:r>
      <w:r>
        <w:rPr>
          <w:rFonts w:ascii="Arial" w:eastAsia="Times New Roman" w:hAnsi="Arial" w:cs="Arial"/>
          <w:color w:val="000000"/>
          <w:kern w:val="28"/>
          <w:sz w:val="18"/>
          <w:szCs w:val="18"/>
          <w14:cntxtAlts/>
        </w:rPr>
        <w:t xml:space="preserve">  All groups, organizations and individuals using the parks and/or facilities will comply with all laws of the State of New York and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w:t>
      </w:r>
    </w:p>
    <w:p w:rsidR="00782895" w:rsidRPr="00E24232" w:rsidRDefault="00782895" w:rsidP="00782895">
      <w:pPr>
        <w:widowControl w:val="0"/>
        <w:spacing w:after="60" w:line="283" w:lineRule="auto"/>
        <w:rPr>
          <w:rFonts w:ascii="Arial" w:eastAsia="Times New Roman" w:hAnsi="Arial" w:cs="Arial"/>
          <w:color w:val="000000"/>
          <w:kern w:val="28"/>
          <w:sz w:val="18"/>
          <w:szCs w:val="18"/>
          <w14:cntxtAlts/>
        </w:rPr>
      </w:pPr>
      <w:r w:rsidRPr="00156D41">
        <w:rPr>
          <w:rFonts w:ascii="Arial" w:eastAsia="Times New Roman" w:hAnsi="Arial" w:cs="Arial"/>
          <w:b/>
          <w:color w:val="000000"/>
          <w:kern w:val="28"/>
          <w14:cntxtAlts/>
        </w:rPr>
        <w:t>Personal Property:</w:t>
      </w:r>
      <w:r>
        <w:rPr>
          <w:rFonts w:ascii="Arial" w:eastAsia="Times New Roman" w:hAnsi="Arial" w:cs="Arial"/>
          <w:color w:val="000000"/>
          <w:kern w:val="28"/>
          <w:sz w:val="18"/>
          <w:szCs w:val="18"/>
          <w14:cntxtAlts/>
        </w:rPr>
        <w:t xml:space="preserve">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is not responsible for any lost, stolen, or damaged personal property belonging to members of rental groups utilizing the facilities. 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is not responsible for any valuables or personal property left on the premises after an event. </w:t>
      </w:r>
    </w:p>
    <w:p w:rsidR="000E511D" w:rsidRPr="00C958BB" w:rsidRDefault="000E511D" w:rsidP="00E24232">
      <w:pPr>
        <w:widowControl w:val="0"/>
        <w:spacing w:after="120" w:line="285" w:lineRule="auto"/>
        <w:rPr>
          <w:rFonts w:ascii="Arial" w:eastAsia="Times New Roman" w:hAnsi="Arial" w:cs="Arial"/>
          <w:b/>
          <w:color w:val="000000"/>
          <w:kern w:val="28"/>
          <w:sz w:val="20"/>
          <w:szCs w:val="20"/>
          <w14:cntxtAlts/>
        </w:rPr>
      </w:pPr>
      <w:r w:rsidRPr="000E511D">
        <w:rPr>
          <w:rFonts w:ascii="Arial" w:eastAsia="Times New Roman" w:hAnsi="Arial" w:cs="Arial"/>
          <w:b/>
          <w:color w:val="000000"/>
          <w:kern w:val="28"/>
          <w14:cntxtAlts/>
        </w:rPr>
        <w:t>Contact information:</w:t>
      </w:r>
      <w:r w:rsidR="00484D8F" w:rsidRPr="00484D8F">
        <w:rPr>
          <w:rFonts w:ascii="Arial" w:eastAsia="Times New Roman" w:hAnsi="Arial" w:cs="Arial"/>
          <w:b/>
          <w:color w:val="000000"/>
          <w:kern w:val="28"/>
          <w:sz w:val="20"/>
          <w:szCs w:val="20"/>
          <w14:cntxtAlts/>
        </w:rPr>
        <w:t xml:space="preserve"> </w:t>
      </w:r>
      <w:r w:rsidR="00484D8F">
        <w:rPr>
          <w:rFonts w:ascii="Arial" w:eastAsia="Times New Roman" w:hAnsi="Arial" w:cs="Arial"/>
          <w:b/>
          <w:color w:val="000000"/>
          <w:kern w:val="28"/>
          <w:sz w:val="20"/>
          <w:szCs w:val="20"/>
          <w14:cntxtAlts/>
        </w:rPr>
        <w:t xml:space="preserve"> </w:t>
      </w:r>
      <w:r>
        <w:rPr>
          <w:rFonts w:ascii="Arial" w:eastAsia="Times New Roman" w:hAnsi="Arial" w:cs="Arial"/>
          <w:color w:val="000000"/>
          <w:kern w:val="28"/>
          <w:sz w:val="18"/>
          <w:szCs w:val="18"/>
          <w14:cntxtAlts/>
        </w:rPr>
        <w:t xml:space="preserve">All facility rental requests must be sent to the Parks and Recreation Department: </w:t>
      </w:r>
    </w:p>
    <w:p w:rsidR="00B10D9C" w:rsidRDefault="00B10D9C" w:rsidP="00A135B6">
      <w:pPr>
        <w:widowControl w:val="0"/>
        <w:spacing w:after="0" w:line="285" w:lineRule="auto"/>
        <w:rPr>
          <w:rFonts w:ascii="Arial" w:eastAsia="Times New Roman" w:hAnsi="Arial" w:cs="Arial"/>
          <w:b/>
          <w:color w:val="000000"/>
          <w:kern w:val="28"/>
          <w:sz w:val="20"/>
          <w:szCs w:val="20"/>
          <w14:cntxtAlts/>
        </w:rPr>
      </w:pPr>
    </w:p>
    <w:p w:rsidR="000E511D" w:rsidRDefault="0085411F" w:rsidP="00A135B6">
      <w:pPr>
        <w:widowControl w:val="0"/>
        <w:spacing w:after="0" w:line="285" w:lineRule="auto"/>
        <w:rPr>
          <w:rFonts w:ascii="Arial" w:eastAsia="Times New Roman" w:hAnsi="Arial" w:cs="Arial"/>
          <w:color w:val="000000"/>
          <w:kern w:val="28"/>
          <w:sz w:val="18"/>
          <w:szCs w:val="18"/>
          <w14:cntxtAlt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1.35pt;margin-top:6pt;width:66.95pt;height:62.7pt;z-index:251664384;mso-position-horizontal-relative:text;mso-position-vertical-relative:text;mso-width-relative:page;mso-height-relative:page">
            <v:imagedata r:id="rId8" o:title="rec dept logo - jpeg"/>
            <w10:wrap type="square"/>
          </v:shape>
        </w:pict>
      </w:r>
      <w:r w:rsidR="000E511D" w:rsidRPr="000E511D">
        <w:rPr>
          <w:rFonts w:ascii="Arial" w:eastAsia="Times New Roman" w:hAnsi="Arial" w:cs="Arial"/>
          <w:b/>
          <w:color w:val="000000"/>
          <w:kern w:val="28"/>
          <w:sz w:val="20"/>
          <w:szCs w:val="20"/>
          <w14:cntxtAlts/>
        </w:rPr>
        <w:t>By Mail/In Person:</w:t>
      </w:r>
      <w:r w:rsidR="00A135B6">
        <w:rPr>
          <w:rFonts w:ascii="Arial" w:eastAsia="Times New Roman" w:hAnsi="Arial" w:cs="Arial"/>
          <w:color w:val="000000"/>
          <w:kern w:val="28"/>
          <w:sz w:val="18"/>
          <w:szCs w:val="18"/>
          <w14:cntxtAlts/>
        </w:rPr>
        <w:tab/>
      </w:r>
      <w:r w:rsidR="000E511D">
        <w:rPr>
          <w:rFonts w:ascii="Arial" w:eastAsia="Times New Roman" w:hAnsi="Arial" w:cs="Arial"/>
          <w:color w:val="000000"/>
          <w:kern w:val="28"/>
          <w:sz w:val="18"/>
          <w:szCs w:val="18"/>
          <w14:cntxtAlts/>
        </w:rPr>
        <w:t xml:space="preserve">Town of </w:t>
      </w:r>
      <w:r w:rsidR="003A1F79">
        <w:rPr>
          <w:rFonts w:ascii="Arial" w:eastAsia="Times New Roman" w:hAnsi="Arial" w:cs="Arial"/>
          <w:color w:val="000000"/>
          <w:kern w:val="28"/>
          <w:sz w:val="18"/>
          <w:szCs w:val="18"/>
          <w14:cntxtAlts/>
        </w:rPr>
        <w:t>LaGrange</w:t>
      </w:r>
      <w:r w:rsidR="000E511D">
        <w:rPr>
          <w:rFonts w:ascii="Arial" w:eastAsia="Times New Roman" w:hAnsi="Arial" w:cs="Arial"/>
          <w:color w:val="000000"/>
          <w:kern w:val="28"/>
          <w:sz w:val="18"/>
          <w:szCs w:val="18"/>
          <w14:cntxtAlts/>
        </w:rPr>
        <w:t xml:space="preserve"> Parks and Recreation </w:t>
      </w:r>
    </w:p>
    <w:p w:rsidR="000E511D" w:rsidRDefault="000E511D" w:rsidP="00A135B6">
      <w:pPr>
        <w:widowControl w:val="0"/>
        <w:spacing w:after="0" w:line="285" w:lineRule="auto"/>
        <w:rPr>
          <w:rFonts w:ascii="Arial" w:eastAsia="Times New Roman" w:hAnsi="Arial" w:cs="Arial"/>
          <w:color w:val="000000"/>
          <w:kern w:val="28"/>
          <w:sz w:val="18"/>
          <w:szCs w:val="18"/>
          <w14:cntxtAlts/>
        </w:rPr>
      </w:pPr>
      <w:r>
        <w:rPr>
          <w:rFonts w:ascii="Arial" w:eastAsia="Times New Roman" w:hAnsi="Arial" w:cs="Arial"/>
          <w:color w:val="000000"/>
          <w:kern w:val="28"/>
          <w:sz w:val="18"/>
          <w:szCs w:val="18"/>
          <w14:cntxtAlts/>
        </w:rPr>
        <w:tab/>
      </w:r>
      <w:r>
        <w:rPr>
          <w:rFonts w:ascii="Arial" w:eastAsia="Times New Roman" w:hAnsi="Arial" w:cs="Arial"/>
          <w:color w:val="000000"/>
          <w:kern w:val="28"/>
          <w:sz w:val="18"/>
          <w:szCs w:val="18"/>
          <w14:cntxtAlts/>
        </w:rPr>
        <w:tab/>
        <w:t xml:space="preserve">  </w:t>
      </w:r>
      <w:r w:rsidR="00A135B6">
        <w:rPr>
          <w:rFonts w:ascii="Arial" w:eastAsia="Times New Roman" w:hAnsi="Arial" w:cs="Arial"/>
          <w:color w:val="000000"/>
          <w:kern w:val="28"/>
          <w:sz w:val="18"/>
          <w:szCs w:val="18"/>
          <w14:cntxtAlts/>
        </w:rPr>
        <w:tab/>
      </w:r>
      <w:r w:rsidR="00E80D2B">
        <w:rPr>
          <w:rFonts w:ascii="Arial" w:eastAsia="Times New Roman" w:hAnsi="Arial" w:cs="Arial"/>
          <w:color w:val="000000"/>
          <w:kern w:val="28"/>
          <w:sz w:val="18"/>
          <w:szCs w:val="18"/>
          <w14:cntxtAlts/>
        </w:rPr>
        <w:t xml:space="preserve">120 </w:t>
      </w:r>
      <w:proofErr w:type="spellStart"/>
      <w:r w:rsidR="00E80D2B">
        <w:rPr>
          <w:rFonts w:ascii="Arial" w:eastAsia="Times New Roman" w:hAnsi="Arial" w:cs="Arial"/>
          <w:color w:val="000000"/>
          <w:kern w:val="28"/>
          <w:sz w:val="18"/>
          <w:szCs w:val="18"/>
          <w14:cntxtAlts/>
        </w:rPr>
        <w:t>Stringham</w:t>
      </w:r>
      <w:proofErr w:type="spellEnd"/>
      <w:r w:rsidR="00E80D2B">
        <w:rPr>
          <w:rFonts w:ascii="Arial" w:eastAsia="Times New Roman" w:hAnsi="Arial" w:cs="Arial"/>
          <w:color w:val="000000"/>
          <w:kern w:val="28"/>
          <w:sz w:val="18"/>
          <w:szCs w:val="18"/>
          <w14:cntxtAlts/>
        </w:rPr>
        <w:t xml:space="preserve"> R</w:t>
      </w:r>
      <w:r>
        <w:rPr>
          <w:rFonts w:ascii="Arial" w:eastAsia="Times New Roman" w:hAnsi="Arial" w:cs="Arial"/>
          <w:color w:val="000000"/>
          <w:kern w:val="28"/>
          <w:sz w:val="18"/>
          <w:szCs w:val="18"/>
          <w14:cntxtAlts/>
        </w:rPr>
        <w:t xml:space="preserve">oad </w:t>
      </w:r>
    </w:p>
    <w:p w:rsidR="000E511D" w:rsidRDefault="000E511D" w:rsidP="00A135B6">
      <w:pPr>
        <w:widowControl w:val="0"/>
        <w:spacing w:after="0" w:line="285" w:lineRule="auto"/>
        <w:rPr>
          <w:rFonts w:ascii="Arial" w:eastAsia="Times New Roman" w:hAnsi="Arial" w:cs="Arial"/>
          <w:color w:val="000000"/>
          <w:kern w:val="28"/>
          <w:sz w:val="18"/>
          <w:szCs w:val="18"/>
          <w14:cntxtAlts/>
        </w:rPr>
      </w:pPr>
      <w:r>
        <w:rPr>
          <w:rFonts w:ascii="Arial" w:eastAsia="Times New Roman" w:hAnsi="Arial" w:cs="Arial"/>
          <w:color w:val="000000"/>
          <w:kern w:val="28"/>
          <w:sz w:val="18"/>
          <w:szCs w:val="18"/>
          <w14:cntxtAlts/>
        </w:rPr>
        <w:tab/>
      </w:r>
      <w:r>
        <w:rPr>
          <w:rFonts w:ascii="Arial" w:eastAsia="Times New Roman" w:hAnsi="Arial" w:cs="Arial"/>
          <w:color w:val="000000"/>
          <w:kern w:val="28"/>
          <w:sz w:val="18"/>
          <w:szCs w:val="18"/>
          <w14:cntxtAlts/>
        </w:rPr>
        <w:tab/>
        <w:t xml:space="preserve"> </w:t>
      </w:r>
      <w:r w:rsidR="00A135B6">
        <w:rPr>
          <w:rFonts w:ascii="Arial" w:eastAsia="Times New Roman" w:hAnsi="Arial" w:cs="Arial"/>
          <w:color w:val="000000"/>
          <w:kern w:val="28"/>
          <w:sz w:val="18"/>
          <w:szCs w:val="18"/>
          <w14:cntxtAlts/>
        </w:rPr>
        <w:tab/>
      </w:r>
      <w:r>
        <w:rPr>
          <w:rFonts w:ascii="Arial" w:eastAsia="Times New Roman" w:hAnsi="Arial" w:cs="Arial"/>
          <w:color w:val="000000"/>
          <w:kern w:val="28"/>
          <w:sz w:val="18"/>
          <w:szCs w:val="18"/>
          <w14:cntxtAlts/>
        </w:rPr>
        <w:t xml:space="preserve"> </w:t>
      </w:r>
      <w:proofErr w:type="spellStart"/>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ville</w:t>
      </w:r>
      <w:proofErr w:type="spellEnd"/>
      <w:r>
        <w:rPr>
          <w:rFonts w:ascii="Arial" w:eastAsia="Times New Roman" w:hAnsi="Arial" w:cs="Arial"/>
          <w:color w:val="000000"/>
          <w:kern w:val="28"/>
          <w:sz w:val="18"/>
          <w:szCs w:val="18"/>
          <w14:cntxtAlts/>
        </w:rPr>
        <w:t xml:space="preserve"> NY 12540</w:t>
      </w:r>
    </w:p>
    <w:p w:rsidR="00C958BB" w:rsidRDefault="00C958BB" w:rsidP="00A135B6">
      <w:pPr>
        <w:widowControl w:val="0"/>
        <w:spacing w:after="0" w:line="285" w:lineRule="auto"/>
        <w:rPr>
          <w:rFonts w:ascii="Arial" w:eastAsia="Times New Roman" w:hAnsi="Arial" w:cs="Arial"/>
          <w:color w:val="000000"/>
          <w:kern w:val="28"/>
          <w:sz w:val="18"/>
          <w:szCs w:val="18"/>
          <w14:cntxtAlts/>
        </w:rPr>
      </w:pPr>
    </w:p>
    <w:p w:rsidR="00DC6689" w:rsidRDefault="00DC6689" w:rsidP="00770D9D">
      <w:pPr>
        <w:widowControl w:val="0"/>
        <w:spacing w:after="0" w:line="285" w:lineRule="auto"/>
        <w:rPr>
          <w:rFonts w:ascii="Arial" w:eastAsia="Times New Roman" w:hAnsi="Arial" w:cs="Arial"/>
          <w:b/>
          <w:color w:val="000000"/>
          <w:kern w:val="28"/>
          <w:sz w:val="20"/>
          <w:szCs w:val="20"/>
          <w14:cntxtAlts/>
        </w:rPr>
      </w:pPr>
      <w:r w:rsidRPr="000E511D">
        <w:rPr>
          <w:rFonts w:ascii="Arial" w:eastAsia="Times New Roman" w:hAnsi="Arial" w:cs="Arial"/>
          <w:b/>
          <w:color w:val="000000"/>
          <w:kern w:val="28"/>
          <w:sz w:val="20"/>
          <w:szCs w:val="20"/>
          <w14:cntxtAlts/>
        </w:rPr>
        <w:t>Telephone:</w:t>
      </w:r>
      <w:r w:rsidR="00770D9D">
        <w:rPr>
          <w:rFonts w:ascii="Arial" w:eastAsia="Times New Roman" w:hAnsi="Arial" w:cs="Arial"/>
          <w:color w:val="000000"/>
          <w:kern w:val="28"/>
          <w:sz w:val="18"/>
          <w:szCs w:val="18"/>
          <w14:cntxtAlts/>
        </w:rPr>
        <w:t xml:space="preserve"> 845-452-1972</w:t>
      </w:r>
      <w:r w:rsidRPr="00484D8F">
        <w:rPr>
          <w:rFonts w:ascii="Arial" w:eastAsia="Times New Roman" w:hAnsi="Arial" w:cs="Arial"/>
          <w:b/>
          <w:color w:val="000000"/>
          <w:kern w:val="28"/>
          <w:sz w:val="20"/>
          <w:szCs w:val="20"/>
          <w14:cntxtAlts/>
        </w:rPr>
        <w:t xml:space="preserve"> </w:t>
      </w:r>
    </w:p>
    <w:p w:rsidR="00DC6689" w:rsidRDefault="00DC6689" w:rsidP="00770D9D">
      <w:pPr>
        <w:widowControl w:val="0"/>
        <w:spacing w:after="0" w:line="285" w:lineRule="auto"/>
        <w:rPr>
          <w:rStyle w:val="Hyperlink"/>
          <w:rFonts w:ascii="Arial" w:eastAsia="Times New Roman" w:hAnsi="Arial" w:cs="Arial"/>
          <w:kern w:val="28"/>
          <w:sz w:val="18"/>
          <w:szCs w:val="18"/>
          <w14:cntxtAlts/>
        </w:rPr>
      </w:pPr>
      <w:r w:rsidRPr="000E511D">
        <w:rPr>
          <w:rFonts w:ascii="Arial" w:eastAsia="Times New Roman" w:hAnsi="Arial" w:cs="Arial"/>
          <w:b/>
          <w:color w:val="000000"/>
          <w:kern w:val="28"/>
          <w:sz w:val="20"/>
          <w:szCs w:val="20"/>
          <w14:cntxtAlts/>
        </w:rPr>
        <w:t>E-Mail:</w:t>
      </w:r>
      <w:r>
        <w:rPr>
          <w:rFonts w:ascii="Arial" w:eastAsia="Times New Roman" w:hAnsi="Arial" w:cs="Arial"/>
          <w:color w:val="000000"/>
          <w:kern w:val="28"/>
          <w:sz w:val="18"/>
          <w:szCs w:val="18"/>
          <w14:cntxtAlts/>
        </w:rPr>
        <w:t xml:space="preserve"> </w:t>
      </w:r>
      <w:hyperlink r:id="rId9" w:history="1">
        <w:r w:rsidRPr="00E455F6">
          <w:rPr>
            <w:rStyle w:val="Hyperlink"/>
            <w:rFonts w:ascii="Arial" w:eastAsia="Times New Roman" w:hAnsi="Arial" w:cs="Arial"/>
            <w:kern w:val="28"/>
            <w:sz w:val="18"/>
            <w:szCs w:val="18"/>
            <w14:cntxtAlts/>
          </w:rPr>
          <w:t>recreation@Lagrangeny.gov</w:t>
        </w:r>
      </w:hyperlink>
    </w:p>
    <w:p w:rsidR="00770D9D" w:rsidRDefault="00770D9D" w:rsidP="00770D9D">
      <w:pPr>
        <w:widowControl w:val="0"/>
        <w:spacing w:after="0" w:line="285" w:lineRule="auto"/>
        <w:rPr>
          <w:rFonts w:ascii="Arial" w:eastAsia="Times New Roman" w:hAnsi="Arial" w:cs="Arial"/>
          <w:color w:val="000000"/>
          <w:kern w:val="28"/>
          <w:sz w:val="18"/>
          <w:szCs w:val="18"/>
          <w14:cntxtAlts/>
        </w:rPr>
      </w:pPr>
    </w:p>
    <w:p w:rsidR="000D3F98" w:rsidRPr="00DB2456" w:rsidRDefault="000E511D" w:rsidP="0085411F">
      <w:pPr>
        <w:widowControl w:val="0"/>
        <w:spacing w:after="120" w:line="285" w:lineRule="auto"/>
      </w:pPr>
      <w:r>
        <w:rPr>
          <w:rFonts w:ascii="Arial" w:eastAsia="Times New Roman" w:hAnsi="Arial" w:cs="Arial"/>
          <w:color w:val="000000"/>
          <w:kern w:val="28"/>
          <w:sz w:val="18"/>
          <w:szCs w:val="18"/>
          <w14:cntxtAlts/>
        </w:rPr>
        <w:t xml:space="preserve">The Town of </w:t>
      </w:r>
      <w:r w:rsidR="003A1F79">
        <w:rPr>
          <w:rFonts w:ascii="Arial" w:eastAsia="Times New Roman" w:hAnsi="Arial" w:cs="Arial"/>
          <w:color w:val="000000"/>
          <w:kern w:val="28"/>
          <w:sz w:val="18"/>
          <w:szCs w:val="18"/>
          <w14:cntxtAlts/>
        </w:rPr>
        <w:t>LaGrange</w:t>
      </w:r>
      <w:r>
        <w:rPr>
          <w:rFonts w:ascii="Arial" w:eastAsia="Times New Roman" w:hAnsi="Arial" w:cs="Arial"/>
          <w:color w:val="000000"/>
          <w:kern w:val="28"/>
          <w:sz w:val="18"/>
          <w:szCs w:val="18"/>
          <w14:cntxtAlts/>
        </w:rPr>
        <w:t xml:space="preserve"> reserves the right to add, amend, or withdraw material contained w</w:t>
      </w:r>
      <w:r w:rsidR="00E1238B">
        <w:rPr>
          <w:rFonts w:ascii="Arial" w:eastAsia="Times New Roman" w:hAnsi="Arial" w:cs="Arial"/>
          <w:color w:val="000000"/>
          <w:kern w:val="28"/>
          <w:sz w:val="18"/>
          <w:szCs w:val="18"/>
          <w14:cntxtAlts/>
        </w:rPr>
        <w:t>ithin this document at any time</w:t>
      </w:r>
      <w:r w:rsidR="00484D8F">
        <w:rPr>
          <w:rFonts w:ascii="Arial" w:eastAsia="Times New Roman" w:hAnsi="Arial" w:cs="Arial"/>
          <w:color w:val="000000"/>
          <w:kern w:val="28"/>
          <w:sz w:val="18"/>
          <w:szCs w:val="18"/>
          <w14:cntxtAlts/>
        </w:rPr>
        <w:t xml:space="preserve">; </w:t>
      </w:r>
      <w:r w:rsidR="00C958BB">
        <w:rPr>
          <w:rFonts w:ascii="Arial" w:eastAsia="Times New Roman" w:hAnsi="Arial" w:cs="Arial"/>
          <w:color w:val="000000"/>
          <w:kern w:val="28"/>
          <w:sz w:val="18"/>
          <w:szCs w:val="18"/>
          <w14:cntxtAlts/>
        </w:rPr>
        <w:t xml:space="preserve">and </w:t>
      </w:r>
      <w:r w:rsidR="00484D8F">
        <w:rPr>
          <w:rFonts w:ascii="Arial" w:eastAsia="Times New Roman" w:hAnsi="Arial" w:cs="Arial"/>
          <w:color w:val="000000"/>
          <w:kern w:val="28"/>
          <w:sz w:val="18"/>
          <w:szCs w:val="18"/>
          <w14:cntxtAlts/>
        </w:rPr>
        <w:t xml:space="preserve">to change or modify these guidelines at any time prior to or during an event in the interest of safety of park visitors, staff or park amenities. </w:t>
      </w:r>
      <w:bookmarkStart w:id="0" w:name="_GoBack"/>
      <w:bookmarkEnd w:id="0"/>
    </w:p>
    <w:sectPr w:rsidR="000D3F98" w:rsidRPr="00DB2456" w:rsidSect="000D3F9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3F" w:rsidRDefault="0060083F" w:rsidP="0060083F">
      <w:pPr>
        <w:spacing w:after="0" w:line="240" w:lineRule="auto"/>
      </w:pPr>
      <w:r>
        <w:separator/>
      </w:r>
    </w:p>
  </w:endnote>
  <w:endnote w:type="continuationSeparator" w:id="0">
    <w:p w:rsidR="0060083F" w:rsidRDefault="0060083F" w:rsidP="0060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56" w:rsidRDefault="00DB2456">
    <w:pPr>
      <w:pStyle w:val="Footer"/>
    </w:pPr>
    <w:r>
      <w:t>January 2025</w:t>
    </w:r>
  </w:p>
  <w:p w:rsidR="0060083F" w:rsidRDefault="00372A43">
    <w:pPr>
      <w:pStyle w:val="Footer"/>
    </w:pPr>
    <w:r>
      <w:tab/>
    </w:r>
    <w:r>
      <w:tab/>
      <w:t>Facility U</w:t>
    </w:r>
    <w:r w:rsidR="000E511D">
      <w:t xml:space="preserve">se </w:t>
    </w:r>
    <w:r w:rsidR="00A71ECA">
      <w:t>Polic</w:t>
    </w:r>
    <w:r w:rsidR="001037C8">
      <w:t>ies</w:t>
    </w:r>
    <w:r w:rsidR="00A71ECA">
      <w:t xml:space="preserve"> &amp; </w:t>
    </w:r>
    <w:r w:rsidR="00535953">
      <w:t>Procedures Page</w:t>
    </w:r>
    <w:r w:rsidR="00AA7C02">
      <w:t xml:space="preserve"> | </w:t>
    </w:r>
    <w:r w:rsidR="00AA7C02">
      <w:fldChar w:fldCharType="begin"/>
    </w:r>
    <w:r w:rsidR="00AA7C02">
      <w:instrText xml:space="preserve"> PAGE   \* MERGEFORMAT </w:instrText>
    </w:r>
    <w:r w:rsidR="00AA7C02">
      <w:fldChar w:fldCharType="separate"/>
    </w:r>
    <w:r w:rsidR="0085411F" w:rsidRPr="0085411F">
      <w:rPr>
        <w:b/>
        <w:bCs/>
        <w:noProof/>
      </w:rPr>
      <w:t>2</w:t>
    </w:r>
    <w:r w:rsidR="00AA7C0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3F" w:rsidRDefault="0060083F" w:rsidP="0060083F">
      <w:pPr>
        <w:spacing w:after="0" w:line="240" w:lineRule="auto"/>
      </w:pPr>
      <w:r>
        <w:separator/>
      </w:r>
    </w:p>
  </w:footnote>
  <w:footnote w:type="continuationSeparator" w:id="0">
    <w:p w:rsidR="0060083F" w:rsidRDefault="0060083F" w:rsidP="0060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13D"/>
    <w:multiLevelType w:val="hybridMultilevel"/>
    <w:tmpl w:val="D12C2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1A6"/>
    <w:multiLevelType w:val="hybridMultilevel"/>
    <w:tmpl w:val="3498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E5449"/>
    <w:multiLevelType w:val="multilevel"/>
    <w:tmpl w:val="7750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17"/>
    <w:rsid w:val="000446A1"/>
    <w:rsid w:val="000510AC"/>
    <w:rsid w:val="00093C90"/>
    <w:rsid w:val="000B7371"/>
    <w:rsid w:val="000C015A"/>
    <w:rsid w:val="000D3F98"/>
    <w:rsid w:val="000D5856"/>
    <w:rsid w:val="000E511D"/>
    <w:rsid w:val="001037C8"/>
    <w:rsid w:val="00114B64"/>
    <w:rsid w:val="00126517"/>
    <w:rsid w:val="001360F6"/>
    <w:rsid w:val="00156D41"/>
    <w:rsid w:val="001773FF"/>
    <w:rsid w:val="001C6C4C"/>
    <w:rsid w:val="002C4C45"/>
    <w:rsid w:val="002E7245"/>
    <w:rsid w:val="00325315"/>
    <w:rsid w:val="003408AA"/>
    <w:rsid w:val="003509B0"/>
    <w:rsid w:val="00367D34"/>
    <w:rsid w:val="00372A43"/>
    <w:rsid w:val="003A1F79"/>
    <w:rsid w:val="003D55EB"/>
    <w:rsid w:val="003F0DA5"/>
    <w:rsid w:val="0040042D"/>
    <w:rsid w:val="00437FF6"/>
    <w:rsid w:val="00441BC2"/>
    <w:rsid w:val="00484D8F"/>
    <w:rsid w:val="004C273C"/>
    <w:rsid w:val="004F177A"/>
    <w:rsid w:val="00524363"/>
    <w:rsid w:val="00535953"/>
    <w:rsid w:val="00546471"/>
    <w:rsid w:val="00580A7E"/>
    <w:rsid w:val="00596C7E"/>
    <w:rsid w:val="005C644A"/>
    <w:rsid w:val="005E2BBB"/>
    <w:rsid w:val="0060083F"/>
    <w:rsid w:val="00696D65"/>
    <w:rsid w:val="006D2141"/>
    <w:rsid w:val="006F2FC7"/>
    <w:rsid w:val="00735452"/>
    <w:rsid w:val="00770D9D"/>
    <w:rsid w:val="00782895"/>
    <w:rsid w:val="00787DAB"/>
    <w:rsid w:val="007F35C1"/>
    <w:rsid w:val="00826E4B"/>
    <w:rsid w:val="00853ACE"/>
    <w:rsid w:val="0085411F"/>
    <w:rsid w:val="0088515F"/>
    <w:rsid w:val="0089620D"/>
    <w:rsid w:val="008C0C4F"/>
    <w:rsid w:val="008C24FB"/>
    <w:rsid w:val="00931A23"/>
    <w:rsid w:val="0093777A"/>
    <w:rsid w:val="00982912"/>
    <w:rsid w:val="00994D68"/>
    <w:rsid w:val="009B3909"/>
    <w:rsid w:val="009C0733"/>
    <w:rsid w:val="00A135B6"/>
    <w:rsid w:val="00A27093"/>
    <w:rsid w:val="00A37AA8"/>
    <w:rsid w:val="00A52876"/>
    <w:rsid w:val="00A71ECA"/>
    <w:rsid w:val="00AA7C02"/>
    <w:rsid w:val="00B10D9C"/>
    <w:rsid w:val="00B278EE"/>
    <w:rsid w:val="00B3629E"/>
    <w:rsid w:val="00B42829"/>
    <w:rsid w:val="00BD1EA7"/>
    <w:rsid w:val="00BE28A8"/>
    <w:rsid w:val="00C02591"/>
    <w:rsid w:val="00C1115A"/>
    <w:rsid w:val="00C11F71"/>
    <w:rsid w:val="00C765FE"/>
    <w:rsid w:val="00C958BB"/>
    <w:rsid w:val="00CA0873"/>
    <w:rsid w:val="00CB413F"/>
    <w:rsid w:val="00CC2AEC"/>
    <w:rsid w:val="00D0367A"/>
    <w:rsid w:val="00D458A7"/>
    <w:rsid w:val="00D470D9"/>
    <w:rsid w:val="00D47C3F"/>
    <w:rsid w:val="00D50762"/>
    <w:rsid w:val="00D53FB8"/>
    <w:rsid w:val="00D644BA"/>
    <w:rsid w:val="00DB2456"/>
    <w:rsid w:val="00DC029B"/>
    <w:rsid w:val="00DC6689"/>
    <w:rsid w:val="00DD1C10"/>
    <w:rsid w:val="00DD500F"/>
    <w:rsid w:val="00E0172A"/>
    <w:rsid w:val="00E050F4"/>
    <w:rsid w:val="00E1238B"/>
    <w:rsid w:val="00E24232"/>
    <w:rsid w:val="00E636B1"/>
    <w:rsid w:val="00E73381"/>
    <w:rsid w:val="00E80D2B"/>
    <w:rsid w:val="00EA06BB"/>
    <w:rsid w:val="00F42C55"/>
    <w:rsid w:val="00F7103A"/>
    <w:rsid w:val="00FC6CF6"/>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5D6631"/>
  <w15:chartTrackingRefBased/>
  <w15:docId w15:val="{D58CC43F-26CF-4D01-B7E4-E3FC77C6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15A"/>
    <w:pPr>
      <w:ind w:left="720"/>
      <w:contextualSpacing/>
    </w:pPr>
  </w:style>
  <w:style w:type="paragraph" w:styleId="BalloonText">
    <w:name w:val="Balloon Text"/>
    <w:basedOn w:val="Normal"/>
    <w:link w:val="BalloonTextChar"/>
    <w:uiPriority w:val="99"/>
    <w:semiHidden/>
    <w:unhideWhenUsed/>
    <w:rsid w:val="00D5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62"/>
    <w:rPr>
      <w:rFonts w:ascii="Segoe UI" w:hAnsi="Segoe UI" w:cs="Segoe UI"/>
      <w:sz w:val="18"/>
      <w:szCs w:val="18"/>
    </w:rPr>
  </w:style>
  <w:style w:type="paragraph" w:customStyle="1" w:styleId="Default">
    <w:name w:val="Default"/>
    <w:rsid w:val="00931A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00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3F"/>
  </w:style>
  <w:style w:type="paragraph" w:styleId="Footer">
    <w:name w:val="footer"/>
    <w:basedOn w:val="Normal"/>
    <w:link w:val="FooterChar"/>
    <w:uiPriority w:val="99"/>
    <w:unhideWhenUsed/>
    <w:rsid w:val="0060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83F"/>
  </w:style>
  <w:style w:type="character" w:styleId="Strong">
    <w:name w:val="Strong"/>
    <w:basedOn w:val="DefaultParagraphFont"/>
    <w:uiPriority w:val="22"/>
    <w:qFormat/>
    <w:rsid w:val="00DD500F"/>
    <w:rPr>
      <w:b/>
      <w:bCs/>
    </w:rPr>
  </w:style>
  <w:style w:type="character" w:styleId="Hyperlink">
    <w:name w:val="Hyperlink"/>
    <w:basedOn w:val="DefaultParagraphFont"/>
    <w:uiPriority w:val="99"/>
    <w:unhideWhenUsed/>
    <w:rsid w:val="000E511D"/>
    <w:rPr>
      <w:color w:val="0563C1" w:themeColor="hyperlink"/>
      <w:u w:val="single"/>
    </w:rPr>
  </w:style>
  <w:style w:type="character" w:customStyle="1" w:styleId="s1ppyq">
    <w:name w:val="s1ppyq"/>
    <w:basedOn w:val="DefaultParagraphFont"/>
    <w:rsid w:val="0088515F"/>
  </w:style>
  <w:style w:type="paragraph" w:customStyle="1" w:styleId="04xlpa">
    <w:name w:val="_04xlpa"/>
    <w:basedOn w:val="Normal"/>
    <w:rsid w:val="008851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182">
      <w:bodyDiv w:val="1"/>
      <w:marLeft w:val="0"/>
      <w:marRight w:val="0"/>
      <w:marTop w:val="0"/>
      <w:marBottom w:val="0"/>
      <w:divBdr>
        <w:top w:val="none" w:sz="0" w:space="0" w:color="auto"/>
        <w:left w:val="none" w:sz="0" w:space="0" w:color="auto"/>
        <w:bottom w:val="none" w:sz="0" w:space="0" w:color="auto"/>
        <w:right w:val="none" w:sz="0" w:space="0" w:color="auto"/>
      </w:divBdr>
    </w:div>
    <w:div w:id="195967765">
      <w:bodyDiv w:val="1"/>
      <w:marLeft w:val="0"/>
      <w:marRight w:val="0"/>
      <w:marTop w:val="0"/>
      <w:marBottom w:val="0"/>
      <w:divBdr>
        <w:top w:val="none" w:sz="0" w:space="0" w:color="auto"/>
        <w:left w:val="none" w:sz="0" w:space="0" w:color="auto"/>
        <w:bottom w:val="none" w:sz="0" w:space="0" w:color="auto"/>
        <w:right w:val="none" w:sz="0" w:space="0" w:color="auto"/>
      </w:divBdr>
    </w:div>
    <w:div w:id="257832054">
      <w:bodyDiv w:val="1"/>
      <w:marLeft w:val="0"/>
      <w:marRight w:val="0"/>
      <w:marTop w:val="0"/>
      <w:marBottom w:val="0"/>
      <w:divBdr>
        <w:top w:val="none" w:sz="0" w:space="0" w:color="auto"/>
        <w:left w:val="none" w:sz="0" w:space="0" w:color="auto"/>
        <w:bottom w:val="none" w:sz="0" w:space="0" w:color="auto"/>
        <w:right w:val="none" w:sz="0" w:space="0" w:color="auto"/>
      </w:divBdr>
    </w:div>
    <w:div w:id="576089507">
      <w:bodyDiv w:val="1"/>
      <w:marLeft w:val="0"/>
      <w:marRight w:val="0"/>
      <w:marTop w:val="0"/>
      <w:marBottom w:val="0"/>
      <w:divBdr>
        <w:top w:val="none" w:sz="0" w:space="0" w:color="auto"/>
        <w:left w:val="none" w:sz="0" w:space="0" w:color="auto"/>
        <w:bottom w:val="none" w:sz="0" w:space="0" w:color="auto"/>
        <w:right w:val="none" w:sz="0" w:space="0" w:color="auto"/>
      </w:divBdr>
      <w:divsChild>
        <w:div w:id="369645042">
          <w:marLeft w:val="0"/>
          <w:marRight w:val="0"/>
          <w:marTop w:val="0"/>
          <w:marBottom w:val="0"/>
          <w:divBdr>
            <w:top w:val="none" w:sz="0" w:space="0" w:color="auto"/>
            <w:left w:val="none" w:sz="0" w:space="0" w:color="auto"/>
            <w:bottom w:val="none" w:sz="0" w:space="0" w:color="auto"/>
            <w:right w:val="none" w:sz="0" w:space="0" w:color="auto"/>
          </w:divBdr>
        </w:div>
        <w:div w:id="1386903501">
          <w:marLeft w:val="0"/>
          <w:marRight w:val="0"/>
          <w:marTop w:val="0"/>
          <w:marBottom w:val="0"/>
          <w:divBdr>
            <w:top w:val="none" w:sz="0" w:space="0" w:color="auto"/>
            <w:left w:val="none" w:sz="0" w:space="0" w:color="auto"/>
            <w:bottom w:val="none" w:sz="0" w:space="0" w:color="auto"/>
            <w:right w:val="none" w:sz="0" w:space="0" w:color="auto"/>
          </w:divBdr>
        </w:div>
        <w:div w:id="259026896">
          <w:marLeft w:val="0"/>
          <w:marRight w:val="0"/>
          <w:marTop w:val="0"/>
          <w:marBottom w:val="0"/>
          <w:divBdr>
            <w:top w:val="none" w:sz="0" w:space="0" w:color="auto"/>
            <w:left w:val="none" w:sz="0" w:space="0" w:color="auto"/>
            <w:bottom w:val="none" w:sz="0" w:space="0" w:color="auto"/>
            <w:right w:val="none" w:sz="0" w:space="0" w:color="auto"/>
          </w:divBdr>
        </w:div>
      </w:divsChild>
    </w:div>
    <w:div w:id="818303689">
      <w:bodyDiv w:val="1"/>
      <w:marLeft w:val="0"/>
      <w:marRight w:val="0"/>
      <w:marTop w:val="0"/>
      <w:marBottom w:val="0"/>
      <w:divBdr>
        <w:top w:val="none" w:sz="0" w:space="0" w:color="auto"/>
        <w:left w:val="none" w:sz="0" w:space="0" w:color="auto"/>
        <w:bottom w:val="none" w:sz="0" w:space="0" w:color="auto"/>
        <w:right w:val="none" w:sz="0" w:space="0" w:color="auto"/>
      </w:divBdr>
    </w:div>
    <w:div w:id="16995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eation@Lagrange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CE4C-3E25-4E81-BCB0-B3893213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Donohue</dc:creator>
  <cp:keywords/>
  <dc:description/>
  <cp:lastModifiedBy>Patricia Donohue</cp:lastModifiedBy>
  <cp:revision>4</cp:revision>
  <cp:lastPrinted>2025-01-17T20:50:00Z</cp:lastPrinted>
  <dcterms:created xsi:type="dcterms:W3CDTF">2025-01-17T20:51:00Z</dcterms:created>
  <dcterms:modified xsi:type="dcterms:W3CDTF">2025-01-17T20:52:00Z</dcterms:modified>
</cp:coreProperties>
</file>